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05" w:rsidRPr="00CB2CC5" w:rsidRDefault="000C2A05" w:rsidP="00083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B2CC5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B2CC5" w:rsidRPr="00CB2CC5" w:rsidRDefault="00270F3C" w:rsidP="0027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C5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CB2CC5" w:rsidRPr="00CB2CC5">
        <w:rPr>
          <w:rFonts w:ascii="Times New Roman" w:hAnsi="Times New Roman" w:cs="Times New Roman"/>
          <w:b/>
          <w:sz w:val="28"/>
          <w:szCs w:val="28"/>
        </w:rPr>
        <w:t>представления по итогам</w:t>
      </w:r>
    </w:p>
    <w:p w:rsidR="00CB2CC5" w:rsidRPr="00CB2CC5" w:rsidRDefault="00270F3C" w:rsidP="00CB2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C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C2A05" w:rsidRPr="00CB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="00CB2CC5" w:rsidRPr="00CB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«Проверка целевого и эффективного использования бюджетных средств на реализацию мероприятий подпрограммы «Снижение рисков и смягчение последствий чрезвычайных ситуаций природного и техногенного характера» государственной программы Тульской области</w:t>
      </w:r>
    </w:p>
    <w:p w:rsidR="00CB2CC5" w:rsidRPr="00CB2CC5" w:rsidRDefault="00CB2CC5" w:rsidP="00CB2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«Защита населения и территорий Тульской области от чрезвычайных ситуаций, обеспечение пожарной безопасности и безопасности людей на водных объектах» за 2017 год</w:t>
      </w:r>
    </w:p>
    <w:p w:rsidR="00CB2CC5" w:rsidRDefault="00CB2CC5" w:rsidP="00CB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отдельным программным мероприятиям)»</w:t>
      </w:r>
    </w:p>
    <w:p w:rsidR="000C2A05" w:rsidRPr="00CB2CC5" w:rsidRDefault="000C2A05" w:rsidP="00CB2C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C5" w:rsidRPr="00CB2CC5" w:rsidRDefault="00270F3C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CC5">
        <w:rPr>
          <w:rFonts w:ascii="Times New Roman" w:hAnsi="Times New Roman" w:cs="Times New Roman"/>
          <w:sz w:val="28"/>
          <w:szCs w:val="28"/>
        </w:rPr>
        <w:t xml:space="preserve">По результатам внесенных счетной палатой Тульской области предложений </w:t>
      </w:r>
      <w:r w:rsidR="00CB2CC5" w:rsidRPr="00CB2CC5">
        <w:rPr>
          <w:rFonts w:ascii="Times New Roman" w:hAnsi="Times New Roman" w:cs="Times New Roman"/>
          <w:sz w:val="28"/>
          <w:szCs w:val="28"/>
        </w:rPr>
        <w:t>государственным учреждением Тульской области «Управление противопожарной службы» (далее – Учреждение):</w:t>
      </w:r>
    </w:p>
    <w:p w:rsidR="00500C43" w:rsidRDefault="00CB2CC5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C5">
        <w:rPr>
          <w:rFonts w:ascii="Times New Roman" w:hAnsi="Times New Roman" w:cs="Times New Roman"/>
          <w:sz w:val="28"/>
          <w:szCs w:val="28"/>
        </w:rPr>
        <w:t xml:space="preserve">- устранены нарушения </w:t>
      </w:r>
      <w:r w:rsidRPr="00CB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Федеральн</w:t>
      </w:r>
      <w:r w:rsidR="0050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00C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 7-ФЗ «О некоммерческих организациях»,</w:t>
      </w:r>
      <w:r w:rsidR="00500C43" w:rsidRPr="0050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0C43" w:rsidRPr="00CB2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несены изменения в Устав Учреждения</w:t>
      </w:r>
      <w:r w:rsidR="00500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CC5" w:rsidRPr="00CB2CC5" w:rsidRDefault="00500C43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B2CC5">
        <w:rPr>
          <w:rFonts w:ascii="Times New Roman" w:hAnsi="Times New Roman" w:cs="Times New Roman"/>
          <w:sz w:val="28"/>
          <w:szCs w:val="28"/>
        </w:rPr>
        <w:t xml:space="preserve">устранены нарушения </w:t>
      </w:r>
      <w:r w:rsidRPr="00CB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="00CB2CC5" w:rsidRPr="00CB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Тульской области от 27.12.2012 № 771 «Об утверждении Порядка разработки, реализации и оценки эффективности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программ Тульской области»</w:t>
      </w:r>
      <w:r w:rsidR="00CB2CC5" w:rsidRPr="00CB2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показатели финансового обеспечения реализации проверяемой подпрограммы за 2017, 2018 годы приведены в соответствие показателям сводных бюджетных росписей за отчетные периоды;</w:t>
      </w:r>
    </w:p>
    <w:p w:rsidR="00CB2CC5" w:rsidRDefault="00CB2CC5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CC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B2CC5">
        <w:rPr>
          <w:rFonts w:ascii="Times New Roman" w:hAnsi="Times New Roman" w:cs="Times New Roman"/>
          <w:sz w:val="28"/>
          <w:szCs w:val="28"/>
        </w:rPr>
        <w:t>устранены установленные отдельные нарушения при ведении бухгалтерского учета</w:t>
      </w:r>
      <w:r w:rsidR="00500C43">
        <w:rPr>
          <w:rFonts w:ascii="Times New Roman" w:hAnsi="Times New Roman" w:cs="Times New Roman"/>
          <w:sz w:val="28"/>
          <w:szCs w:val="28"/>
        </w:rPr>
        <w:t>.</w:t>
      </w:r>
    </w:p>
    <w:p w:rsidR="00500C43" w:rsidRDefault="00500C43" w:rsidP="00500C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исполнено и снято с контроля.</w:t>
      </w:r>
    </w:p>
    <w:sectPr w:rsidR="0050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3D"/>
    <w:rsid w:val="00083FD5"/>
    <w:rsid w:val="000C2A05"/>
    <w:rsid w:val="001F0619"/>
    <w:rsid w:val="00270F3C"/>
    <w:rsid w:val="003B05C5"/>
    <w:rsid w:val="003F3AE7"/>
    <w:rsid w:val="00417371"/>
    <w:rsid w:val="00500C43"/>
    <w:rsid w:val="00546245"/>
    <w:rsid w:val="0056094A"/>
    <w:rsid w:val="00873D1A"/>
    <w:rsid w:val="00AC08E1"/>
    <w:rsid w:val="00B0393D"/>
    <w:rsid w:val="00C61339"/>
    <w:rsid w:val="00CB2CC5"/>
    <w:rsid w:val="00CE626A"/>
    <w:rsid w:val="00D9623D"/>
    <w:rsid w:val="00F068FD"/>
    <w:rsid w:val="00F65D64"/>
    <w:rsid w:val="00F76D57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D184-333A-4E34-8305-5213135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Кузнецова Ольга Николаевна</cp:lastModifiedBy>
  <cp:revision>2</cp:revision>
  <cp:lastPrinted>2019-06-07T06:02:00Z</cp:lastPrinted>
  <dcterms:created xsi:type="dcterms:W3CDTF">2019-06-14T07:19:00Z</dcterms:created>
  <dcterms:modified xsi:type="dcterms:W3CDTF">2019-06-14T07:19:00Z</dcterms:modified>
</cp:coreProperties>
</file>