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1D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002C5A" w:rsidRPr="00A61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Внешняя проверка бюджетной отчетности министерства экономического развития Тульской области за 2018 год» </w:t>
      </w:r>
    </w:p>
    <w:p w:rsidR="00E11680" w:rsidRPr="000C61E5" w:rsidRDefault="00E11680" w:rsidP="004167D8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1D6E51" w:rsidRPr="00890BEA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002C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03.04.2019 по 1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.05.2019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года подготовлен отчет по результатам внешней проверки годовой бюджетной отчетности за 201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1E5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0C61E5" w:rsidRPr="000C61E5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экономического развития Тульской области</w:t>
      </w:r>
      <w:r w:rsidRPr="000C61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4167D8">
      <w:pPr>
        <w:spacing w:after="0" w:line="310" w:lineRule="exac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 w:rsidR="004167D8" w:rsidRPr="000C61E5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экономического развития Тульской области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 w:rsidR="004167D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</w:p>
    <w:p w:rsidR="004167D8" w:rsidRPr="007666AE" w:rsidRDefault="004167D8" w:rsidP="004167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6AE">
        <w:rPr>
          <w:rFonts w:ascii="Times New Roman" w:hAnsi="Times New Roman"/>
          <w:sz w:val="28"/>
          <w:szCs w:val="28"/>
        </w:rPr>
        <w:t>В результате анализа полноты отражения и раскрытия информации годовой бюджетной отчетности Министерства</w:t>
      </w:r>
      <w:r w:rsidR="00415AD3">
        <w:rPr>
          <w:rFonts w:ascii="Times New Roman" w:hAnsi="Times New Roman"/>
          <w:sz w:val="28"/>
          <w:szCs w:val="28"/>
        </w:rPr>
        <w:t xml:space="preserve"> </w:t>
      </w:r>
      <w:r w:rsidR="00415AD3" w:rsidRPr="00F20FF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Тульской области</w:t>
      </w:r>
      <w:r w:rsidRPr="007666AE">
        <w:rPr>
          <w:rFonts w:ascii="Times New Roman" w:hAnsi="Times New Roman"/>
          <w:sz w:val="28"/>
          <w:szCs w:val="28"/>
        </w:rPr>
        <w:t xml:space="preserve">, выявлены </w:t>
      </w:r>
      <w:r w:rsidR="00484984">
        <w:rPr>
          <w:rFonts w:ascii="Times New Roman" w:hAnsi="Times New Roman"/>
          <w:sz w:val="28"/>
          <w:szCs w:val="28"/>
        </w:rPr>
        <w:t xml:space="preserve">отдельные </w:t>
      </w:r>
      <w:r w:rsidRPr="007666AE">
        <w:rPr>
          <w:rFonts w:ascii="Times New Roman" w:hAnsi="Times New Roman"/>
          <w:sz w:val="28"/>
          <w:szCs w:val="28"/>
        </w:rPr>
        <w:t xml:space="preserve">недостатки в части оформления и заполнения в представленных формах, предусмотренных Инструкцией </w:t>
      </w:r>
      <w:r w:rsidR="002F4B9B">
        <w:rPr>
          <w:rFonts w:ascii="Times New Roman" w:hAnsi="Times New Roman"/>
          <w:sz w:val="28"/>
          <w:szCs w:val="28"/>
        </w:rPr>
        <w:t xml:space="preserve">от 28.12.2010 </w:t>
      </w:r>
      <w:r w:rsidRPr="007666AE">
        <w:rPr>
          <w:rFonts w:ascii="Times New Roman" w:hAnsi="Times New Roman"/>
          <w:sz w:val="28"/>
          <w:szCs w:val="28"/>
        </w:rPr>
        <w:t>№191н</w:t>
      </w:r>
      <w:r>
        <w:rPr>
          <w:rFonts w:ascii="Times New Roman" w:hAnsi="Times New Roman"/>
          <w:sz w:val="28"/>
          <w:szCs w:val="28"/>
        </w:rPr>
        <w:t>.</w:t>
      </w:r>
    </w:p>
    <w:p w:rsidR="004167D8" w:rsidRPr="007666AE" w:rsidRDefault="004167D8" w:rsidP="004167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6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</w:t>
      </w:r>
      <w:r w:rsidRPr="007666AE">
        <w:rPr>
          <w:rFonts w:ascii="Times New Roman" w:hAnsi="Times New Roman"/>
          <w:sz w:val="28"/>
          <w:szCs w:val="28"/>
        </w:rPr>
        <w:t xml:space="preserve"> выборочной проверки </w:t>
      </w:r>
      <w:proofErr w:type="spellStart"/>
      <w:r w:rsidRPr="007666AE">
        <w:rPr>
          <w:rFonts w:ascii="Times New Roman" w:hAnsi="Times New Roman"/>
          <w:sz w:val="28"/>
          <w:szCs w:val="28"/>
        </w:rPr>
        <w:t>внутридокументальной</w:t>
      </w:r>
      <w:proofErr w:type="spellEnd"/>
      <w:r w:rsidRPr="007666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666AE">
        <w:rPr>
          <w:rFonts w:ascii="Times New Roman" w:hAnsi="Times New Roman"/>
          <w:sz w:val="28"/>
          <w:szCs w:val="28"/>
        </w:rPr>
        <w:t>междокументальной</w:t>
      </w:r>
      <w:proofErr w:type="spellEnd"/>
      <w:r w:rsidRPr="007666AE">
        <w:rPr>
          <w:rFonts w:ascii="Times New Roman" w:hAnsi="Times New Roman"/>
          <w:sz w:val="28"/>
          <w:szCs w:val="28"/>
        </w:rPr>
        <w:t xml:space="preserve"> согласованности показателей годового отчета</w:t>
      </w:r>
      <w:r w:rsidRPr="007666A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области, а также соблюдения контрольных соотношений представленных форм отчетности Министерства</w:t>
      </w:r>
      <w:r w:rsidRPr="00416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FF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Тульской области</w:t>
      </w:r>
      <w:r w:rsidRPr="007666AE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отклонений не установлено.</w:t>
      </w:r>
    </w:p>
    <w:p w:rsidR="00C54769" w:rsidRPr="00A257D6" w:rsidRDefault="00C54769" w:rsidP="00C54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Низкий процент исполнения расходов о</w:t>
      </w:r>
      <w:r w:rsidRPr="00A257D6">
        <w:rPr>
          <w:rFonts w:ascii="Times New Roman" w:eastAsia="Times New Roman" w:hAnsi="Times New Roman"/>
          <w:sz w:val="28"/>
          <w:szCs w:val="28"/>
          <w:lang w:eastAsia="ru-RU"/>
        </w:rPr>
        <w:t>бусловлен излишне за</w:t>
      </w:r>
      <w:r w:rsidR="00484984">
        <w:rPr>
          <w:rFonts w:ascii="Times New Roman" w:eastAsia="Times New Roman" w:hAnsi="Times New Roman"/>
          <w:sz w:val="28"/>
          <w:szCs w:val="28"/>
          <w:lang w:eastAsia="ru-RU"/>
        </w:rPr>
        <w:t>планированными</w:t>
      </w:r>
      <w:r w:rsidRPr="00A25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9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образованием </w:t>
      </w:r>
      <w:proofErr w:type="spellStart"/>
      <w:r w:rsidRPr="00A257D6">
        <w:rPr>
          <w:rFonts w:ascii="Times New Roman" w:eastAsia="Times New Roman" w:hAnsi="Times New Roman"/>
          <w:sz w:val="28"/>
          <w:szCs w:val="28"/>
          <w:lang w:eastAsia="ru-RU" w:bidi="ru-RU"/>
        </w:rPr>
        <w:t>Воловский</w:t>
      </w:r>
      <w:proofErr w:type="spellEnd"/>
      <w:r w:rsidRPr="00A257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 (получатель межбюджетных трансфертов) </w:t>
      </w:r>
      <w:r w:rsidRPr="00A257D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A257D6">
        <w:rPr>
          <w:rFonts w:ascii="Times New Roman" w:eastAsia="Times New Roman" w:hAnsi="Times New Roman"/>
          <w:sz w:val="28"/>
          <w:szCs w:val="28"/>
          <w:lang w:eastAsia="ru-RU" w:bidi="ru-RU"/>
        </w:rPr>
        <w:t>на 2018 год</w:t>
      </w:r>
      <w:r w:rsidRPr="00A257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подрядных работ по объекту «Электроснабжение маслоэкстракционного завода, комбикормового завода и элеваторного комплекса»</w:t>
      </w:r>
      <w:r w:rsidRPr="00A257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707FEB" w:rsidRDefault="00441351" w:rsidP="004167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59F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435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C54769" w:rsidRPr="00F20FFC">
        <w:rPr>
          <w:rFonts w:ascii="Times New Roman" w:eastAsia="Times New Roman" w:hAnsi="Times New Roman"/>
          <w:sz w:val="28"/>
          <w:szCs w:val="28"/>
          <w:lang w:eastAsia="ru-RU"/>
        </w:rPr>
        <w:t>Министерство экономического развития Тульской области</w:t>
      </w:r>
      <w:r w:rsidR="00EC63E9">
        <w:rPr>
          <w:rFonts w:ascii="Times New Roman" w:hAnsi="Times New Roman" w:cs="Times New Roman"/>
          <w:sz w:val="28"/>
          <w:szCs w:val="28"/>
        </w:rPr>
        <w:t xml:space="preserve"> </w:t>
      </w:r>
      <w:r w:rsidR="00394ADB" w:rsidRPr="00D33599">
        <w:rPr>
          <w:rFonts w:ascii="Times New Roman" w:hAnsi="Times New Roman" w:cs="Times New Roman"/>
          <w:sz w:val="28"/>
          <w:szCs w:val="28"/>
        </w:rPr>
        <w:t>направлен отчет о результатах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5476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D12" w:rsidRPr="00441351" w:rsidRDefault="00E17D12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6A" w:rsidRDefault="001F3A6A" w:rsidP="00FD499B">
      <w:pPr>
        <w:spacing w:after="0" w:line="240" w:lineRule="auto"/>
      </w:pPr>
      <w:r>
        <w:separator/>
      </w:r>
    </w:p>
  </w:endnote>
  <w:endnote w:type="continuationSeparator" w:id="0">
    <w:p w:rsidR="001F3A6A" w:rsidRDefault="001F3A6A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6A" w:rsidRDefault="001F3A6A" w:rsidP="00FD499B">
      <w:pPr>
        <w:spacing w:after="0" w:line="240" w:lineRule="auto"/>
      </w:pPr>
      <w:r>
        <w:separator/>
      </w:r>
    </w:p>
  </w:footnote>
  <w:footnote w:type="continuationSeparator" w:id="0">
    <w:p w:rsidR="001F3A6A" w:rsidRDefault="001F3A6A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6A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02C5A"/>
    <w:rsid w:val="00026B42"/>
    <w:rsid w:val="00040D18"/>
    <w:rsid w:val="000642D8"/>
    <w:rsid w:val="00071BBC"/>
    <w:rsid w:val="000C5EC9"/>
    <w:rsid w:val="000C61E5"/>
    <w:rsid w:val="000D3A3A"/>
    <w:rsid w:val="00177C6A"/>
    <w:rsid w:val="00192BB1"/>
    <w:rsid w:val="001A3C57"/>
    <w:rsid w:val="001D6E51"/>
    <w:rsid w:val="001F3A6A"/>
    <w:rsid w:val="00217681"/>
    <w:rsid w:val="002D04DC"/>
    <w:rsid w:val="002F4B9B"/>
    <w:rsid w:val="00313229"/>
    <w:rsid w:val="00394282"/>
    <w:rsid w:val="00394ADB"/>
    <w:rsid w:val="00396893"/>
    <w:rsid w:val="00415AD3"/>
    <w:rsid w:val="004167D8"/>
    <w:rsid w:val="00421F70"/>
    <w:rsid w:val="00426FA4"/>
    <w:rsid w:val="00430EE0"/>
    <w:rsid w:val="00441351"/>
    <w:rsid w:val="00460B20"/>
    <w:rsid w:val="00484984"/>
    <w:rsid w:val="004972F1"/>
    <w:rsid w:val="004B6471"/>
    <w:rsid w:val="004C0EBA"/>
    <w:rsid w:val="004C1E1F"/>
    <w:rsid w:val="004E6B7C"/>
    <w:rsid w:val="00504A78"/>
    <w:rsid w:val="00516032"/>
    <w:rsid w:val="00592BBE"/>
    <w:rsid w:val="005B1BB8"/>
    <w:rsid w:val="005B70A2"/>
    <w:rsid w:val="005F4925"/>
    <w:rsid w:val="00641F21"/>
    <w:rsid w:val="006C67D8"/>
    <w:rsid w:val="006F0ED9"/>
    <w:rsid w:val="006F2994"/>
    <w:rsid w:val="006F59D5"/>
    <w:rsid w:val="00707FEB"/>
    <w:rsid w:val="00730158"/>
    <w:rsid w:val="007A47DF"/>
    <w:rsid w:val="008435CA"/>
    <w:rsid w:val="008506C0"/>
    <w:rsid w:val="0086099D"/>
    <w:rsid w:val="008A5508"/>
    <w:rsid w:val="008E6A99"/>
    <w:rsid w:val="008E7BDC"/>
    <w:rsid w:val="009022E6"/>
    <w:rsid w:val="0090345D"/>
    <w:rsid w:val="00960175"/>
    <w:rsid w:val="009A7C7A"/>
    <w:rsid w:val="009D47E0"/>
    <w:rsid w:val="009E34A1"/>
    <w:rsid w:val="009E48BB"/>
    <w:rsid w:val="00A31063"/>
    <w:rsid w:val="00A359F7"/>
    <w:rsid w:val="00AC0BDB"/>
    <w:rsid w:val="00AD2408"/>
    <w:rsid w:val="00AF231E"/>
    <w:rsid w:val="00B11A5C"/>
    <w:rsid w:val="00B46C22"/>
    <w:rsid w:val="00B75314"/>
    <w:rsid w:val="00BD3B5F"/>
    <w:rsid w:val="00BF0D87"/>
    <w:rsid w:val="00C0192E"/>
    <w:rsid w:val="00C25FC5"/>
    <w:rsid w:val="00C42039"/>
    <w:rsid w:val="00C54769"/>
    <w:rsid w:val="00CC633B"/>
    <w:rsid w:val="00CF7BD7"/>
    <w:rsid w:val="00D077F2"/>
    <w:rsid w:val="00D23790"/>
    <w:rsid w:val="00D33599"/>
    <w:rsid w:val="00D834F3"/>
    <w:rsid w:val="00DA2AA4"/>
    <w:rsid w:val="00DC6DCA"/>
    <w:rsid w:val="00E01F97"/>
    <w:rsid w:val="00E11680"/>
    <w:rsid w:val="00E16025"/>
    <w:rsid w:val="00E17D12"/>
    <w:rsid w:val="00E339DF"/>
    <w:rsid w:val="00E364CA"/>
    <w:rsid w:val="00EC63E9"/>
    <w:rsid w:val="00EF5BC2"/>
    <w:rsid w:val="00F20FFC"/>
    <w:rsid w:val="00F627EB"/>
    <w:rsid w:val="00F835A3"/>
    <w:rsid w:val="00F85BF0"/>
    <w:rsid w:val="00FA275C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2019-06-05T12:37:00Z</dcterms:created>
  <dcterms:modified xsi:type="dcterms:W3CDTF">2019-06-05T12:38:00Z</dcterms:modified>
</cp:coreProperties>
</file>