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D1C" w:rsidRPr="005A7D1C" w:rsidRDefault="004A26F1" w:rsidP="005A7D1C">
      <w:pPr>
        <w:spacing w:after="20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результатах контрольного мероприятия </w:t>
      </w:r>
      <w:r w:rsidR="005A7D1C" w:rsidRPr="005A7D1C">
        <w:rPr>
          <w:rFonts w:ascii="Times New Roman" w:eastAsia="Times New Roman" w:hAnsi="Times New Roman" w:cs="Times New Roman"/>
          <w:b/>
          <w:sz w:val="28"/>
          <w:szCs w:val="28"/>
        </w:rPr>
        <w:t>«Проверка законности и результативности использования органами местного самоуправления муниципального образования Узловский район межбюджетных субсидий, предоставленных из бюджета Тульской области»</w:t>
      </w:r>
    </w:p>
    <w:p w:rsidR="005A7D1C" w:rsidRPr="005A7D1C" w:rsidRDefault="005A7D1C" w:rsidP="005A7D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7D1C" w:rsidRPr="005A7D1C" w:rsidRDefault="004A26F1" w:rsidP="004A26F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5A7D1C"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ом</w:t>
      </w:r>
      <w:r w:rsidR="005A7D1C"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1.2.9 плана работы счетной палаты Тульской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области  на 2016 год, в период </w:t>
      </w:r>
      <w:r w:rsidRPr="004A26F1">
        <w:rPr>
          <w:rFonts w:ascii="Times New Roman" w:eastAsia="Times New Roman" w:hAnsi="Times New Roman" w:cs="Times New Roman"/>
          <w:spacing w:val="-4"/>
          <w:sz w:val="28"/>
          <w:szCs w:val="28"/>
        </w:rPr>
        <w:t>с 15 августа 2016 года по 16 сентября 2016 года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, счетной палатой Тульской области проведено контрольное мероприятие </w:t>
      </w:r>
      <w:r w:rsidRPr="004A26F1">
        <w:rPr>
          <w:rFonts w:ascii="Times New Roman" w:eastAsia="Times New Roman" w:hAnsi="Times New Roman" w:cs="Times New Roman"/>
          <w:spacing w:val="-4"/>
          <w:sz w:val="28"/>
          <w:szCs w:val="28"/>
        </w:rPr>
        <w:t>«Проверка законности и результативности использования органами местного самоуправления муниципального образования Узловский район межбюджетных субсидий, предоставленных из бюджета Тульской области»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5A7D1C" w:rsidRPr="005A7D1C" w:rsidRDefault="005A7D1C" w:rsidP="005A7D1C">
      <w:pPr>
        <w:tabs>
          <w:tab w:val="left" w:pos="993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A7D1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Цели контрольного мероприятия:</w:t>
      </w:r>
    </w:p>
    <w:p w:rsidR="005A7D1C" w:rsidRPr="005A7D1C" w:rsidRDefault="005A7D1C" w:rsidP="005A7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проверка соблюдения требований Бюджетного кодекса Российской Федерации и иных нормативных правовых актов бюджетного законодательства, регулирующих вопросы предоставления субсидий из бюджетов субъектов Российской Федерации местным бюджетам;</w:t>
      </w:r>
    </w:p>
    <w:p w:rsidR="005A7D1C" w:rsidRPr="005A7D1C" w:rsidRDefault="005A7D1C" w:rsidP="005A7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проверка соблюдения нормативных правовых актов Тульской области, устанавливающих цели, порядок и условия предоставления, а также распределение объемов субсидий из бюджета Тульской области местным бюджетам (</w:t>
      </w:r>
      <w:r w:rsidRPr="005A7D1C">
        <w:rPr>
          <w:rFonts w:ascii="Times New Roman" w:eastAsia="Times New Roman" w:hAnsi="Times New Roman" w:cs="Times New Roman"/>
          <w:sz w:val="28"/>
          <w:szCs w:val="28"/>
        </w:rPr>
        <w:t>в части бюджета муниципального образования Узловский район (далее – МО Узловский район)).</w:t>
      </w:r>
    </w:p>
    <w:p w:rsidR="005A7D1C" w:rsidRPr="005A7D1C" w:rsidRDefault="005A7D1C" w:rsidP="005A7D1C">
      <w:pPr>
        <w:tabs>
          <w:tab w:val="left" w:pos="1276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5A7D1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Предмет контрольного мероприятия</w:t>
      </w:r>
      <w:r w:rsidRPr="005A7D1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:</w:t>
      </w:r>
    </w:p>
    <w:p w:rsidR="005A7D1C" w:rsidRPr="005A7D1C" w:rsidRDefault="005A7D1C" w:rsidP="005A7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нормативные правовые акты Тульской области, устанавливающие цели, порядок и условия предоставления, а также распределение объемов субсидий из бюджета Тульской области местным бюджетам;</w:t>
      </w:r>
    </w:p>
    <w:p w:rsidR="005A7D1C" w:rsidRPr="005A7D1C" w:rsidRDefault="005A7D1C" w:rsidP="005A7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нормативные правовые акты органов местного самоуправления МО Узловский район, в том числе решение о бюджете муниципального образования на 2016 год, а также иные нормативные правовые акты, касающиеся вопросов местного значения, на софинансирование которых выделяются субсидии бюджета Тульской области;</w:t>
      </w:r>
    </w:p>
    <w:p w:rsidR="005A7D1C" w:rsidRPr="005A7D1C" w:rsidRDefault="005A7D1C" w:rsidP="005A7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соглашения между органами исполнительной власти Тульской области и органами местного самоуправления МО Узловский район о предоставлении субсидий;</w:t>
      </w:r>
    </w:p>
    <w:p w:rsidR="005A7D1C" w:rsidRPr="005A7D1C" w:rsidRDefault="005A7D1C" w:rsidP="005A7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документы, подтверждающие доведение объемов субсидий до МО Узловский район;</w:t>
      </w:r>
    </w:p>
    <w:p w:rsidR="005A7D1C" w:rsidRPr="005A7D1C" w:rsidRDefault="005A7D1C" w:rsidP="005A7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документы, являющиеся основанием для перечисления субсидий бюджету МО Узловский район в соответствии с порядками предоставления субсидий;</w:t>
      </w:r>
    </w:p>
    <w:p w:rsidR="005A7D1C" w:rsidRPr="005A7D1C" w:rsidRDefault="005A7D1C" w:rsidP="005A7D1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>–</w:t>
      </w: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ab/>
        <w:t>иные документы.</w:t>
      </w:r>
    </w:p>
    <w:p w:rsidR="005A7D1C" w:rsidRPr="005A7D1C" w:rsidRDefault="004A26F1" w:rsidP="005A7D1C">
      <w:pPr>
        <w:tabs>
          <w:tab w:val="left" w:pos="993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В результате проведения </w:t>
      </w:r>
      <w:r w:rsidR="005A7D1C" w:rsidRPr="005A7D1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установлено следующее.</w:t>
      </w:r>
    </w:p>
    <w:p w:rsidR="005A7D1C" w:rsidRPr="005A7D1C" w:rsidRDefault="005A7D1C" w:rsidP="007F6DEB">
      <w:pPr>
        <w:shd w:val="clear" w:color="auto" w:fill="FFFFFF"/>
        <w:tabs>
          <w:tab w:val="left" w:pos="1134"/>
        </w:tabs>
        <w:spacing w:before="120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7D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Субсидии бюджету МО Узловский район предоставляются из </w:t>
      </w:r>
      <w:r w:rsidRPr="005A7D1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бюджета Тульской области </w:t>
      </w:r>
      <w:r w:rsidRPr="005A7D1C">
        <w:rPr>
          <w:rFonts w:ascii="Times New Roman" w:eastAsia="Times New Roman" w:hAnsi="Times New Roman" w:cs="Times New Roman"/>
          <w:sz w:val="28"/>
          <w:szCs w:val="28"/>
        </w:rPr>
        <w:t>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в ходе реализации государственных программ Тульской области и непрограммных мероприятий.</w:t>
      </w:r>
    </w:p>
    <w:p w:rsidR="0071112E" w:rsidRDefault="006B1526" w:rsidP="007F6DEB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B21">
        <w:rPr>
          <w:rFonts w:ascii="Times New Roman" w:hAnsi="Times New Roman"/>
          <w:spacing w:val="-4"/>
          <w:sz w:val="28"/>
          <w:szCs w:val="28"/>
        </w:rPr>
        <w:t xml:space="preserve">Общий объем проверенных контрольным мероприятием средств составил </w:t>
      </w:r>
      <w:r>
        <w:rPr>
          <w:rFonts w:ascii="Times New Roman" w:hAnsi="Times New Roman"/>
          <w:spacing w:val="-4"/>
          <w:sz w:val="28"/>
          <w:szCs w:val="28"/>
        </w:rPr>
        <w:t>20 650,9</w:t>
      </w:r>
      <w:r w:rsidRPr="005C2B21">
        <w:rPr>
          <w:rFonts w:ascii="Times New Roman" w:hAnsi="Times New Roman"/>
          <w:spacing w:val="-4"/>
          <w:sz w:val="28"/>
          <w:szCs w:val="28"/>
        </w:rPr>
        <w:t xml:space="preserve"> тыс. рублей</w:t>
      </w:r>
      <w:r w:rsidR="00420A4A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137083" w:rsidRDefault="00137083" w:rsidP="007F6DEB">
      <w:pPr>
        <w:spacing w:before="120" w:after="0" w:line="240" w:lineRule="auto"/>
        <w:ind w:firstLine="113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Установлен</w:t>
      </w:r>
      <w:r w:rsidR="0055183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4 случая финансового нарушения</w:t>
      </w:r>
      <w:r w:rsidR="00420A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(не подлежащие стоимостной оценке)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выразившиеся в </w:t>
      </w:r>
      <w:r w:rsidRPr="004E1C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нарушени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4E1C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пункта 3.6 Порядка составления и ведения сводной бюджетной росписи бюджета Тульской области и бюджетных росписей главных распорядителей (распорядителей) средств бюджета Тульской области (главных администраторов источников финансирования дефицита бюджета Тульской области), утвержденного приказом министерства финансов Тульской области от 29.12.2008 №66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/>
          <w:bCs/>
          <w:sz w:val="28"/>
          <w:szCs w:val="28"/>
        </w:rPr>
        <w:t>уведомления об объемах субсидий</w:t>
      </w:r>
      <w:r w:rsidRPr="004E1C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подлежащ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их</w:t>
      </w:r>
      <w:r w:rsidRPr="004E1C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перечислению из бюджета области в бюджет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муниципального образования, направлены главными распорядителями средств бюджета области</w:t>
      </w:r>
      <w:r>
        <w:rPr>
          <w:rFonts w:ascii="Times New Roman" w:eastAsia="Calibri" w:hAnsi="Times New Roman"/>
          <w:bCs/>
          <w:sz w:val="28"/>
          <w:szCs w:val="28"/>
        </w:rPr>
        <w:t>главному администратору доходов бюджета муниципального образования</w:t>
      </w:r>
      <w:r w:rsidRPr="004E1C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подписан</w:t>
      </w:r>
      <w:r w:rsidRPr="004E1C74">
        <w:rPr>
          <w:rFonts w:ascii="Times New Roman" w:eastAsia="Calibri" w:hAnsi="Times New Roman" w:cs="Times New Roman"/>
          <w:sz w:val="28"/>
          <w:szCs w:val="28"/>
          <w:lang w:eastAsia="ru-RU"/>
        </w:rPr>
        <w:t>ия Соглашения</w:t>
      </w:r>
      <w:r w:rsidRPr="005A7D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F6DEB" w:rsidRPr="000B670D" w:rsidRDefault="007F6DEB" w:rsidP="007F6DEB">
      <w:pPr>
        <w:pStyle w:val="a9"/>
        <w:tabs>
          <w:tab w:val="left" w:pos="709"/>
          <w:tab w:val="left" w:pos="993"/>
        </w:tabs>
        <w:spacing w:before="120" w:after="0" w:line="240" w:lineRule="auto"/>
        <w:ind w:left="0" w:firstLine="1134"/>
        <w:contextualSpacing w:val="0"/>
        <w:rPr>
          <w:rFonts w:ascii="Times New Roman" w:eastAsia="Calibri" w:hAnsi="Times New Roman"/>
          <w:bCs/>
          <w:sz w:val="28"/>
          <w:szCs w:val="28"/>
        </w:rPr>
      </w:pPr>
      <w:r w:rsidRPr="000B670D">
        <w:rPr>
          <w:rFonts w:ascii="Times New Roman" w:eastAsia="Calibri" w:hAnsi="Times New Roman"/>
          <w:bCs/>
          <w:sz w:val="28"/>
          <w:szCs w:val="28"/>
        </w:rPr>
        <w:t>По результатам анализа расчетов объема субсидии на повышение оплаты труда работникам культурно-досуговых учреждений Узловского района установлено, что размер указанной субсидии требует корр</w:t>
      </w:r>
      <w:r>
        <w:rPr>
          <w:rFonts w:ascii="Times New Roman" w:eastAsia="Calibri" w:hAnsi="Times New Roman"/>
          <w:bCs/>
          <w:sz w:val="28"/>
          <w:szCs w:val="28"/>
        </w:rPr>
        <w:t>ектировки в сторону увеличения на 168,2 тыс. рублей</w:t>
      </w:r>
      <w:r w:rsidRPr="000B670D">
        <w:rPr>
          <w:rFonts w:ascii="Times New Roman" w:eastAsia="Calibri" w:hAnsi="Times New Roman"/>
          <w:bCs/>
          <w:sz w:val="28"/>
          <w:szCs w:val="28"/>
        </w:rPr>
        <w:t>.</w:t>
      </w:r>
    </w:p>
    <w:p w:rsidR="007F6DEB" w:rsidRPr="00CF3730" w:rsidRDefault="007F6DEB" w:rsidP="007F6DEB">
      <w:pPr>
        <w:pStyle w:val="a9"/>
        <w:tabs>
          <w:tab w:val="left" w:pos="993"/>
        </w:tabs>
        <w:spacing w:before="120" w:after="0" w:line="240" w:lineRule="auto"/>
        <w:ind w:left="0" w:firstLine="113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Выявлены нарушения сроков исполнения муниципальных контрактовпо с</w:t>
      </w:r>
      <w:r w:rsidRPr="00761639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 w:rsidRPr="00761639">
        <w:rPr>
          <w:rFonts w:ascii="Times New Roman" w:hAnsi="Times New Roman"/>
          <w:sz w:val="28"/>
          <w:szCs w:val="28"/>
        </w:rPr>
        <w:t xml:space="preserve"> на реализацию мероприятий по укреплению материально-технической базы образовательных организаций</w:t>
      </w:r>
      <w:r w:rsidRPr="003F2DA8">
        <w:rPr>
          <w:rFonts w:ascii="Times New Roman" w:hAnsi="Times New Roman"/>
          <w:color w:val="000000"/>
          <w:sz w:val="28"/>
          <w:szCs w:val="28"/>
        </w:rPr>
        <w:t>.</w:t>
      </w:r>
    </w:p>
    <w:p w:rsidR="007F6DEB" w:rsidRPr="00CF3730" w:rsidRDefault="007F6DEB" w:rsidP="007F6DEB">
      <w:pPr>
        <w:pStyle w:val="a9"/>
        <w:tabs>
          <w:tab w:val="left" w:pos="993"/>
        </w:tabs>
        <w:spacing w:before="120" w:after="0" w:line="240" w:lineRule="auto"/>
        <w:ind w:left="0" w:firstLine="1134"/>
        <w:contextualSpacing w:val="0"/>
        <w:rPr>
          <w:rFonts w:ascii="Times New Roman" w:hAnsi="Times New Roman"/>
          <w:sz w:val="28"/>
          <w:szCs w:val="28"/>
        </w:rPr>
      </w:pPr>
      <w:r w:rsidRPr="003F2DA8">
        <w:rPr>
          <w:rFonts w:ascii="Times New Roman" w:hAnsi="Times New Roman"/>
          <w:sz w:val="28"/>
          <w:szCs w:val="28"/>
        </w:rPr>
        <w:t>Поздни</w:t>
      </w:r>
      <w:r>
        <w:rPr>
          <w:rFonts w:ascii="Times New Roman" w:hAnsi="Times New Roman"/>
          <w:sz w:val="28"/>
          <w:szCs w:val="28"/>
        </w:rPr>
        <w:t>е</w:t>
      </w:r>
      <w:r w:rsidRPr="003F2DA8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и</w:t>
      </w:r>
      <w:r w:rsidRPr="00470E42">
        <w:rPr>
          <w:rFonts w:ascii="Times New Roman" w:hAnsi="Times New Roman"/>
          <w:i/>
          <w:sz w:val="28"/>
          <w:szCs w:val="28"/>
        </w:rPr>
        <w:t>распределения субсидий</w:t>
      </w:r>
      <w:r w:rsidRPr="00786877">
        <w:rPr>
          <w:rFonts w:ascii="Times New Roman" w:hAnsi="Times New Roman" w:cs="Arial"/>
          <w:sz w:val="28"/>
          <w:szCs w:val="28"/>
        </w:rPr>
        <w:t xml:space="preserve">на софинансирование расходных обязательств по развитию учреждений культуры, за исключением субсидий на софинансирование объектов капитального </w:t>
      </w:r>
      <w:r w:rsidRPr="003F2DA8">
        <w:rPr>
          <w:rFonts w:ascii="Times New Roman" w:hAnsi="Times New Roman"/>
          <w:color w:val="000000"/>
          <w:sz w:val="28"/>
          <w:szCs w:val="28"/>
        </w:rPr>
        <w:t>(от 20.07.2016 №610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3F2DA8">
        <w:rPr>
          <w:rFonts w:ascii="Times New Roman" w:hAnsi="Times New Roman"/>
          <w:color w:val="000000"/>
          <w:sz w:val="28"/>
          <w:szCs w:val="28"/>
        </w:rPr>
        <w:t>р)</w:t>
      </w:r>
      <w:r w:rsidRPr="003F2DA8">
        <w:rPr>
          <w:rFonts w:ascii="Times New Roman" w:hAnsi="Times New Roman"/>
          <w:sz w:val="28"/>
          <w:szCs w:val="28"/>
        </w:rPr>
        <w:t xml:space="preserve"> и </w:t>
      </w:r>
      <w:r w:rsidRPr="00470E42">
        <w:rPr>
          <w:rFonts w:ascii="Times New Roman" w:hAnsi="Times New Roman"/>
          <w:i/>
          <w:sz w:val="28"/>
          <w:szCs w:val="28"/>
        </w:rPr>
        <w:t>заключения</w:t>
      </w:r>
      <w:r w:rsidRPr="003F2DA8">
        <w:rPr>
          <w:rFonts w:ascii="Times New Roman" w:hAnsi="Times New Roman"/>
          <w:sz w:val="28"/>
          <w:szCs w:val="28"/>
        </w:rPr>
        <w:t xml:space="preserve"> министерством культуры Тульской области с администрацией МО Узловский район </w:t>
      </w:r>
      <w:r w:rsidRPr="00470E42">
        <w:rPr>
          <w:rFonts w:ascii="Times New Roman" w:hAnsi="Times New Roman"/>
          <w:i/>
          <w:sz w:val="28"/>
          <w:szCs w:val="28"/>
        </w:rPr>
        <w:t>Соглашения</w:t>
      </w:r>
      <w:r w:rsidRPr="003F2DA8">
        <w:rPr>
          <w:rFonts w:ascii="Times New Roman" w:hAnsi="Times New Roman"/>
          <w:sz w:val="28"/>
          <w:szCs w:val="28"/>
        </w:rPr>
        <w:t xml:space="preserve"> о предоставлении субсидий из бюджета области (</w:t>
      </w:r>
      <w:r w:rsidRPr="003F2DA8">
        <w:rPr>
          <w:rFonts w:ascii="Times New Roman" w:eastAsia="Calibri" w:hAnsi="Times New Roman"/>
          <w:bCs/>
          <w:sz w:val="28"/>
          <w:szCs w:val="28"/>
        </w:rPr>
        <w:t>26.07.2016</w:t>
      </w:r>
      <w:r w:rsidRPr="003F2DA8">
        <w:rPr>
          <w:rFonts w:ascii="Times New Roman" w:hAnsi="Times New Roman"/>
          <w:sz w:val="28"/>
          <w:szCs w:val="28"/>
        </w:rPr>
        <w:t>)обусловил</w:t>
      </w:r>
      <w:r>
        <w:rPr>
          <w:rFonts w:ascii="Times New Roman" w:hAnsi="Times New Roman"/>
          <w:sz w:val="28"/>
          <w:szCs w:val="28"/>
        </w:rPr>
        <w:t>и</w:t>
      </w:r>
      <w:r w:rsidRPr="003F2DA8">
        <w:rPr>
          <w:rFonts w:ascii="Times New Roman" w:hAnsi="Times New Roman"/>
          <w:sz w:val="28"/>
          <w:szCs w:val="28"/>
        </w:rPr>
        <w:t xml:space="preserve"> поздний срок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7"/>
          <w:szCs w:val="27"/>
        </w:rPr>
        <w:t>19.09.2016)</w:t>
      </w:r>
      <w:r w:rsidRPr="003F2DA8">
        <w:rPr>
          <w:rFonts w:ascii="Times New Roman" w:hAnsi="Times New Roman"/>
          <w:sz w:val="28"/>
          <w:szCs w:val="28"/>
        </w:rPr>
        <w:t xml:space="preserve"> проведения электронного аукциона</w:t>
      </w:r>
      <w:r w:rsidRPr="003F2DA8">
        <w:rPr>
          <w:rFonts w:ascii="Times New Roman" w:eastAsia="Calibri" w:hAnsi="Times New Roman"/>
          <w:bCs/>
          <w:sz w:val="28"/>
          <w:szCs w:val="28"/>
        </w:rPr>
        <w:t xml:space="preserve">на закупку специализированного автотранспорта для МКУК «Центр культуры и досуга МО Шахтерское» </w:t>
      </w:r>
      <w:r w:rsidRPr="003F2DA8">
        <w:rPr>
          <w:rFonts w:ascii="Times New Roman" w:hAnsi="Times New Roman"/>
          <w:sz w:val="28"/>
          <w:szCs w:val="28"/>
        </w:rPr>
        <w:t xml:space="preserve">(относительно даты заключения </w:t>
      </w:r>
      <w:r>
        <w:rPr>
          <w:rFonts w:ascii="Times New Roman" w:hAnsi="Times New Roman"/>
          <w:sz w:val="28"/>
          <w:szCs w:val="28"/>
        </w:rPr>
        <w:t>С</w:t>
      </w:r>
      <w:r w:rsidRPr="003F2DA8">
        <w:rPr>
          <w:rFonts w:ascii="Times New Roman" w:hAnsi="Times New Roman"/>
          <w:sz w:val="28"/>
          <w:szCs w:val="28"/>
        </w:rPr>
        <w:t>оглашения о предоставлении субсидий из федерального бюджета (</w:t>
      </w:r>
      <w:r w:rsidRPr="003F2DA8">
        <w:rPr>
          <w:rFonts w:ascii="Times New Roman" w:hAnsi="Times New Roman"/>
          <w:color w:val="000000"/>
          <w:sz w:val="28"/>
          <w:szCs w:val="28"/>
        </w:rPr>
        <w:t>от 06.05.2016 №1735-01-41/13-16</w:t>
      </w:r>
      <w:r w:rsidRPr="003F2D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что в свою очередь не</w:t>
      </w:r>
      <w:r w:rsidRPr="003F2DA8">
        <w:rPr>
          <w:rFonts w:ascii="Times New Roman" w:hAnsi="Times New Roman"/>
          <w:sz w:val="28"/>
          <w:szCs w:val="28"/>
        </w:rPr>
        <w:t xml:space="preserve"> позволило </w:t>
      </w:r>
      <w:r w:rsidRPr="003F2DA8">
        <w:rPr>
          <w:rFonts w:ascii="Times New Roman" w:eastAsia="Calibri" w:hAnsi="Times New Roman"/>
          <w:bCs/>
          <w:sz w:val="28"/>
          <w:szCs w:val="28"/>
        </w:rPr>
        <w:t>выполнить условие Соглашения о предоставлении субсидии в части срока</w:t>
      </w:r>
      <w:r w:rsidRPr="003F2DA8">
        <w:rPr>
          <w:rFonts w:ascii="Times New Roman" w:hAnsi="Times New Roman"/>
          <w:color w:val="000000"/>
          <w:sz w:val="28"/>
          <w:szCs w:val="28"/>
        </w:rPr>
        <w:t xml:space="preserve"> обеспечения учреждений культуры специализированным автотранспортом – до 30.09.2016.</w:t>
      </w:r>
    </w:p>
    <w:p w:rsidR="0071112E" w:rsidRPr="0071112E" w:rsidRDefault="004A26F1" w:rsidP="007F6DEB">
      <w:pPr>
        <w:autoSpaceDE w:val="0"/>
        <w:autoSpaceDN w:val="0"/>
        <w:adjustRightInd w:val="0"/>
        <w:spacing w:before="120"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контрольного мероприятия отчет направлен </w:t>
      </w:r>
      <w:r w:rsidR="0071112E" w:rsidRPr="0071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правительство Тульской области, главе администрации муниципального образования Узловский район.</w:t>
      </w:r>
    </w:p>
    <w:p w:rsidR="0071112E" w:rsidRPr="0071112E" w:rsidRDefault="004A26F1" w:rsidP="007F6DEB">
      <w:pPr>
        <w:tabs>
          <w:tab w:val="left" w:pos="1134"/>
        </w:tabs>
        <w:spacing w:before="120" w:after="0" w:line="240" w:lineRule="auto"/>
        <w:ind w:firstLine="1134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целях устранения выявленных нарушений выданы представления министерству культуры Тульской области, </w:t>
      </w:r>
      <w:r w:rsidR="007F6DE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администрации муниципального образования Узловский район.</w:t>
      </w:r>
    </w:p>
    <w:p w:rsidR="0071112E" w:rsidRPr="0071112E" w:rsidRDefault="0071112E" w:rsidP="0071112E">
      <w:pPr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1112E" w:rsidRPr="0071112E" w:rsidRDefault="0071112E" w:rsidP="0071112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11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Аудитор</w:t>
      </w:r>
    </w:p>
    <w:p w:rsidR="0071112E" w:rsidRPr="0071112E" w:rsidRDefault="0071112E" w:rsidP="0071112E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11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счетной палаты Тульской области</w:t>
      </w:r>
      <w:r w:rsidRPr="00711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711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711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711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</w:r>
      <w:r w:rsidRPr="0071112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ab/>
        <w:t xml:space="preserve">     О.П. Гремякова</w:t>
      </w:r>
    </w:p>
    <w:p w:rsidR="00747515" w:rsidRDefault="00747515" w:rsidP="005A7D1C">
      <w:pPr>
        <w:spacing w:before="4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747515" w:rsidSect="005A7D1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E43" w:rsidRDefault="00A54E43" w:rsidP="005A7D1C">
      <w:pPr>
        <w:spacing w:after="0" w:line="240" w:lineRule="auto"/>
      </w:pPr>
      <w:r>
        <w:separator/>
      </w:r>
    </w:p>
  </w:endnote>
  <w:endnote w:type="continuationSeparator" w:id="1">
    <w:p w:rsidR="00A54E43" w:rsidRDefault="00A54E43" w:rsidP="005A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E43" w:rsidRDefault="00A54E43" w:rsidP="005A7D1C">
      <w:pPr>
        <w:spacing w:after="0" w:line="240" w:lineRule="auto"/>
      </w:pPr>
      <w:r>
        <w:separator/>
      </w:r>
    </w:p>
  </w:footnote>
  <w:footnote w:type="continuationSeparator" w:id="1">
    <w:p w:rsidR="00A54E43" w:rsidRDefault="00A54E43" w:rsidP="005A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14" w:rsidRDefault="002A7F3B" w:rsidP="005A7D1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96A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6A14" w:rsidRDefault="00896A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14" w:rsidRPr="00187A05" w:rsidRDefault="002A7F3B" w:rsidP="005A7D1C">
    <w:pPr>
      <w:pStyle w:val="a4"/>
      <w:framePr w:wrap="around" w:vAnchor="text" w:hAnchor="margin" w:xAlign="center" w:y="1"/>
      <w:spacing w:after="0"/>
      <w:rPr>
        <w:rStyle w:val="a6"/>
        <w:rFonts w:ascii="Times New Roman" w:hAnsi="Times New Roman"/>
        <w:sz w:val="24"/>
        <w:szCs w:val="24"/>
      </w:rPr>
    </w:pPr>
    <w:r w:rsidRPr="00187A05">
      <w:rPr>
        <w:rStyle w:val="a6"/>
        <w:rFonts w:ascii="Times New Roman" w:hAnsi="Times New Roman"/>
        <w:sz w:val="24"/>
        <w:szCs w:val="24"/>
      </w:rPr>
      <w:fldChar w:fldCharType="begin"/>
    </w:r>
    <w:r w:rsidR="00896A14" w:rsidRPr="00187A05">
      <w:rPr>
        <w:rStyle w:val="a6"/>
        <w:rFonts w:ascii="Times New Roman" w:hAnsi="Times New Roman"/>
        <w:sz w:val="24"/>
        <w:szCs w:val="24"/>
      </w:rPr>
      <w:instrText xml:space="preserve">PAGE  </w:instrText>
    </w:r>
    <w:r w:rsidRPr="00187A05">
      <w:rPr>
        <w:rStyle w:val="a6"/>
        <w:rFonts w:ascii="Times New Roman" w:hAnsi="Times New Roman"/>
        <w:sz w:val="24"/>
        <w:szCs w:val="24"/>
      </w:rPr>
      <w:fldChar w:fldCharType="separate"/>
    </w:r>
    <w:r w:rsidR="006E3F0A">
      <w:rPr>
        <w:rStyle w:val="a6"/>
        <w:rFonts w:ascii="Times New Roman" w:hAnsi="Times New Roman"/>
        <w:noProof/>
        <w:sz w:val="24"/>
        <w:szCs w:val="24"/>
      </w:rPr>
      <w:t>3</w:t>
    </w:r>
    <w:r w:rsidRPr="00187A05">
      <w:rPr>
        <w:rStyle w:val="a6"/>
        <w:rFonts w:ascii="Times New Roman" w:hAnsi="Times New Roman"/>
        <w:sz w:val="24"/>
        <w:szCs w:val="24"/>
      </w:rPr>
      <w:fldChar w:fldCharType="end"/>
    </w:r>
  </w:p>
  <w:p w:rsidR="00896A14" w:rsidRDefault="00896A14" w:rsidP="005A7D1C">
    <w:pPr>
      <w:pStyle w:val="a4"/>
      <w:spacing w:after="100" w:afterAutospacing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734"/>
    <w:multiLevelType w:val="hybridMultilevel"/>
    <w:tmpl w:val="4EFC6F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B431DD"/>
    <w:multiLevelType w:val="hybridMultilevel"/>
    <w:tmpl w:val="F294C846"/>
    <w:lvl w:ilvl="0" w:tplc="C130F9B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828C4"/>
    <w:multiLevelType w:val="hybridMultilevel"/>
    <w:tmpl w:val="D63A12AA"/>
    <w:lvl w:ilvl="0" w:tplc="ADECC1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045B4382"/>
    <w:multiLevelType w:val="hybridMultilevel"/>
    <w:tmpl w:val="6B2295E4"/>
    <w:lvl w:ilvl="0" w:tplc="6F2EA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BA1568"/>
    <w:multiLevelType w:val="hybridMultilevel"/>
    <w:tmpl w:val="FE48DDC6"/>
    <w:lvl w:ilvl="0" w:tplc="38D6B316">
      <w:start w:val="1"/>
      <w:numFmt w:val="decimal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038A2"/>
    <w:multiLevelType w:val="hybridMultilevel"/>
    <w:tmpl w:val="0A363B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2E50DB8"/>
    <w:multiLevelType w:val="hybridMultilevel"/>
    <w:tmpl w:val="234C75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A10F85"/>
    <w:multiLevelType w:val="hybridMultilevel"/>
    <w:tmpl w:val="6B2295E4"/>
    <w:lvl w:ilvl="0" w:tplc="6F2EA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73C02E8"/>
    <w:multiLevelType w:val="hybridMultilevel"/>
    <w:tmpl w:val="F5241AC8"/>
    <w:lvl w:ilvl="0" w:tplc="C52225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770CCE"/>
    <w:multiLevelType w:val="hybridMultilevel"/>
    <w:tmpl w:val="C4C2CD5E"/>
    <w:lvl w:ilvl="0" w:tplc="E10AB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B83816"/>
    <w:multiLevelType w:val="hybridMultilevel"/>
    <w:tmpl w:val="CCBCF1D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B6B1A6F"/>
    <w:multiLevelType w:val="hybridMultilevel"/>
    <w:tmpl w:val="5892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52F2A"/>
    <w:multiLevelType w:val="hybridMultilevel"/>
    <w:tmpl w:val="6A50F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0349C"/>
    <w:multiLevelType w:val="hybridMultilevel"/>
    <w:tmpl w:val="92BA58FE"/>
    <w:lvl w:ilvl="0" w:tplc="DD103416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CDE03E9"/>
    <w:multiLevelType w:val="hybridMultilevel"/>
    <w:tmpl w:val="491E8F66"/>
    <w:lvl w:ilvl="0" w:tplc="80CA293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301D99"/>
    <w:multiLevelType w:val="hybridMultilevel"/>
    <w:tmpl w:val="6F220C56"/>
    <w:lvl w:ilvl="0" w:tplc="A46E9BEE">
      <w:start w:val="1"/>
      <w:numFmt w:val="decimal"/>
      <w:lvlText w:val="%1."/>
      <w:lvlJc w:val="left"/>
      <w:pPr>
        <w:ind w:left="90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745AEF"/>
    <w:multiLevelType w:val="hybridMultilevel"/>
    <w:tmpl w:val="D59C50FE"/>
    <w:lvl w:ilvl="0" w:tplc="8EF0174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932" w:hanging="360"/>
      </w:pPr>
    </w:lvl>
    <w:lvl w:ilvl="2" w:tplc="04190005" w:tentative="1">
      <w:start w:val="1"/>
      <w:numFmt w:val="lowerRoman"/>
      <w:lvlText w:val="%3."/>
      <w:lvlJc w:val="right"/>
      <w:pPr>
        <w:ind w:left="2652" w:hanging="180"/>
      </w:pPr>
    </w:lvl>
    <w:lvl w:ilvl="3" w:tplc="04190001" w:tentative="1">
      <w:start w:val="1"/>
      <w:numFmt w:val="decimal"/>
      <w:lvlText w:val="%4."/>
      <w:lvlJc w:val="left"/>
      <w:pPr>
        <w:ind w:left="3372" w:hanging="360"/>
      </w:pPr>
    </w:lvl>
    <w:lvl w:ilvl="4" w:tplc="04190003" w:tentative="1">
      <w:start w:val="1"/>
      <w:numFmt w:val="lowerLetter"/>
      <w:lvlText w:val="%5."/>
      <w:lvlJc w:val="left"/>
      <w:pPr>
        <w:ind w:left="4092" w:hanging="360"/>
      </w:pPr>
    </w:lvl>
    <w:lvl w:ilvl="5" w:tplc="04190005" w:tentative="1">
      <w:start w:val="1"/>
      <w:numFmt w:val="lowerRoman"/>
      <w:lvlText w:val="%6."/>
      <w:lvlJc w:val="right"/>
      <w:pPr>
        <w:ind w:left="4812" w:hanging="180"/>
      </w:pPr>
    </w:lvl>
    <w:lvl w:ilvl="6" w:tplc="04190001" w:tentative="1">
      <w:start w:val="1"/>
      <w:numFmt w:val="decimal"/>
      <w:lvlText w:val="%7."/>
      <w:lvlJc w:val="left"/>
      <w:pPr>
        <w:ind w:left="5532" w:hanging="360"/>
      </w:pPr>
    </w:lvl>
    <w:lvl w:ilvl="7" w:tplc="04190003" w:tentative="1">
      <w:start w:val="1"/>
      <w:numFmt w:val="lowerLetter"/>
      <w:lvlText w:val="%8."/>
      <w:lvlJc w:val="left"/>
      <w:pPr>
        <w:ind w:left="6252" w:hanging="360"/>
      </w:pPr>
    </w:lvl>
    <w:lvl w:ilvl="8" w:tplc="04190005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3A0E5D96"/>
    <w:multiLevelType w:val="hybridMultilevel"/>
    <w:tmpl w:val="A7D88908"/>
    <w:lvl w:ilvl="0" w:tplc="0419000D">
      <w:start w:val="1"/>
      <w:numFmt w:val="bullet"/>
      <w:lvlText w:val=""/>
      <w:lvlJc w:val="left"/>
      <w:pPr>
        <w:ind w:left="2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157520"/>
    <w:multiLevelType w:val="hybridMultilevel"/>
    <w:tmpl w:val="5D9A3F6E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3111A27"/>
    <w:multiLevelType w:val="hybridMultilevel"/>
    <w:tmpl w:val="90987D76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0">
    <w:nsid w:val="43D571EE"/>
    <w:multiLevelType w:val="hybridMultilevel"/>
    <w:tmpl w:val="EF92567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3E870C7"/>
    <w:multiLevelType w:val="hybridMultilevel"/>
    <w:tmpl w:val="4AE6B514"/>
    <w:lvl w:ilvl="0" w:tplc="C88C4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14392A"/>
    <w:multiLevelType w:val="hybridMultilevel"/>
    <w:tmpl w:val="195ADB7A"/>
    <w:lvl w:ilvl="0" w:tplc="1138ECDA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DD478C6"/>
    <w:multiLevelType w:val="hybridMultilevel"/>
    <w:tmpl w:val="0C4E5712"/>
    <w:lvl w:ilvl="0" w:tplc="4AB2EDA2">
      <w:start w:val="1"/>
      <w:numFmt w:val="decimal"/>
      <w:lvlText w:val="%1."/>
      <w:lvlJc w:val="left"/>
      <w:pPr>
        <w:ind w:left="90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0D82ECD"/>
    <w:multiLevelType w:val="hybridMultilevel"/>
    <w:tmpl w:val="0ABC0F6A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15560AF"/>
    <w:multiLevelType w:val="hybridMultilevel"/>
    <w:tmpl w:val="BAEEE0C0"/>
    <w:lvl w:ilvl="0" w:tplc="7D6611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1AA2921"/>
    <w:multiLevelType w:val="hybridMultilevel"/>
    <w:tmpl w:val="ECA28646"/>
    <w:lvl w:ilvl="0" w:tplc="0419000D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lowerLetter"/>
      <w:lvlText w:val="%2."/>
      <w:lvlJc w:val="left"/>
      <w:pPr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AA4431"/>
    <w:multiLevelType w:val="hybridMultilevel"/>
    <w:tmpl w:val="1238533C"/>
    <w:lvl w:ilvl="0" w:tplc="041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8">
    <w:nsid w:val="5B632C64"/>
    <w:multiLevelType w:val="hybridMultilevel"/>
    <w:tmpl w:val="7BC4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0F5BDA"/>
    <w:multiLevelType w:val="hybridMultilevel"/>
    <w:tmpl w:val="79A07D62"/>
    <w:lvl w:ilvl="0" w:tplc="C29C9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855330"/>
    <w:multiLevelType w:val="hybridMultilevel"/>
    <w:tmpl w:val="0C22E278"/>
    <w:lvl w:ilvl="0" w:tplc="E2904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0410C3"/>
    <w:multiLevelType w:val="hybridMultilevel"/>
    <w:tmpl w:val="4EB60902"/>
    <w:lvl w:ilvl="0" w:tplc="89282D2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A411BC"/>
    <w:multiLevelType w:val="multilevel"/>
    <w:tmpl w:val="35A0C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96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DD30281"/>
    <w:multiLevelType w:val="hybridMultilevel"/>
    <w:tmpl w:val="643007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F56404"/>
    <w:multiLevelType w:val="hybridMultilevel"/>
    <w:tmpl w:val="5ED8F5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9A133A"/>
    <w:multiLevelType w:val="hybridMultilevel"/>
    <w:tmpl w:val="94422B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B1D5D63"/>
    <w:multiLevelType w:val="hybridMultilevel"/>
    <w:tmpl w:val="D00AC3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E74BDF"/>
    <w:multiLevelType w:val="hybridMultilevel"/>
    <w:tmpl w:val="27BE0794"/>
    <w:lvl w:ilvl="0" w:tplc="9B54583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5"/>
  </w:num>
  <w:num w:numId="2">
    <w:abstractNumId w:val="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8"/>
  </w:num>
  <w:num w:numId="6">
    <w:abstractNumId w:val="24"/>
  </w:num>
  <w:num w:numId="7">
    <w:abstractNumId w:val="10"/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9"/>
  </w:num>
  <w:num w:numId="12">
    <w:abstractNumId w:val="18"/>
  </w:num>
  <w:num w:numId="13">
    <w:abstractNumId w:val="20"/>
  </w:num>
  <w:num w:numId="14">
    <w:abstractNumId w:val="36"/>
  </w:num>
  <w:num w:numId="15">
    <w:abstractNumId w:val="33"/>
  </w:num>
  <w:num w:numId="16">
    <w:abstractNumId w:val="27"/>
  </w:num>
  <w:num w:numId="17">
    <w:abstractNumId w:val="12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  <w:num w:numId="23">
    <w:abstractNumId w:val="11"/>
  </w:num>
  <w:num w:numId="24">
    <w:abstractNumId w:val="30"/>
  </w:num>
  <w:num w:numId="25">
    <w:abstractNumId w:val="26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9"/>
  </w:num>
  <w:num w:numId="29">
    <w:abstractNumId w:val="31"/>
  </w:num>
  <w:num w:numId="30">
    <w:abstractNumId w:val="15"/>
  </w:num>
  <w:num w:numId="31">
    <w:abstractNumId w:val="23"/>
  </w:num>
  <w:num w:numId="32">
    <w:abstractNumId w:val="35"/>
  </w:num>
  <w:num w:numId="33">
    <w:abstractNumId w:val="37"/>
  </w:num>
  <w:num w:numId="34">
    <w:abstractNumId w:val="21"/>
  </w:num>
  <w:num w:numId="35">
    <w:abstractNumId w:val="13"/>
  </w:num>
  <w:num w:numId="36">
    <w:abstractNumId w:val="3"/>
  </w:num>
  <w:num w:numId="37">
    <w:abstractNumId w:val="0"/>
  </w:num>
  <w:num w:numId="38">
    <w:abstractNumId w:val="7"/>
  </w:num>
  <w:num w:numId="39">
    <w:abstractNumId w:val="22"/>
  </w:num>
  <w:num w:numId="40">
    <w:abstractNumId w:val="9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7D1C"/>
    <w:rsid w:val="00001A58"/>
    <w:rsid w:val="000265C6"/>
    <w:rsid w:val="0003684C"/>
    <w:rsid w:val="00046A87"/>
    <w:rsid w:val="000566C0"/>
    <w:rsid w:val="00066512"/>
    <w:rsid w:val="000A2B77"/>
    <w:rsid w:val="000B6967"/>
    <w:rsid w:val="000C5A95"/>
    <w:rsid w:val="000D0286"/>
    <w:rsid w:val="000D2F5F"/>
    <w:rsid w:val="000E739C"/>
    <w:rsid w:val="000F2B7B"/>
    <w:rsid w:val="001229B4"/>
    <w:rsid w:val="00124F2A"/>
    <w:rsid w:val="00131904"/>
    <w:rsid w:val="00137083"/>
    <w:rsid w:val="001464BB"/>
    <w:rsid w:val="00165AAA"/>
    <w:rsid w:val="00194116"/>
    <w:rsid w:val="001C11E5"/>
    <w:rsid w:val="001E550F"/>
    <w:rsid w:val="0020068F"/>
    <w:rsid w:val="00210BA6"/>
    <w:rsid w:val="00236643"/>
    <w:rsid w:val="00240A8B"/>
    <w:rsid w:val="002440DC"/>
    <w:rsid w:val="002635A8"/>
    <w:rsid w:val="002A7F3B"/>
    <w:rsid w:val="002B7E7E"/>
    <w:rsid w:val="002D340E"/>
    <w:rsid w:val="002E23A7"/>
    <w:rsid w:val="002E322B"/>
    <w:rsid w:val="00303E59"/>
    <w:rsid w:val="00333529"/>
    <w:rsid w:val="00350FEA"/>
    <w:rsid w:val="0036229F"/>
    <w:rsid w:val="00372610"/>
    <w:rsid w:val="00377354"/>
    <w:rsid w:val="003F0121"/>
    <w:rsid w:val="003F1D52"/>
    <w:rsid w:val="0042089C"/>
    <w:rsid w:val="00420A4A"/>
    <w:rsid w:val="004310EB"/>
    <w:rsid w:val="00443F93"/>
    <w:rsid w:val="004501FC"/>
    <w:rsid w:val="00457742"/>
    <w:rsid w:val="00464593"/>
    <w:rsid w:val="004A26F1"/>
    <w:rsid w:val="004A2F1F"/>
    <w:rsid w:val="004C098B"/>
    <w:rsid w:val="004D5A80"/>
    <w:rsid w:val="004E1C74"/>
    <w:rsid w:val="00551832"/>
    <w:rsid w:val="005536A2"/>
    <w:rsid w:val="00571C8D"/>
    <w:rsid w:val="00595D48"/>
    <w:rsid w:val="005A7D1C"/>
    <w:rsid w:val="005D7AE5"/>
    <w:rsid w:val="005E6D10"/>
    <w:rsid w:val="00601094"/>
    <w:rsid w:val="006316BC"/>
    <w:rsid w:val="006323E8"/>
    <w:rsid w:val="00674D40"/>
    <w:rsid w:val="006A0344"/>
    <w:rsid w:val="006B1526"/>
    <w:rsid w:val="006C025E"/>
    <w:rsid w:val="006E3F0A"/>
    <w:rsid w:val="006E4446"/>
    <w:rsid w:val="0071112E"/>
    <w:rsid w:val="00724434"/>
    <w:rsid w:val="00747515"/>
    <w:rsid w:val="0078563A"/>
    <w:rsid w:val="007D057B"/>
    <w:rsid w:val="007F6DEB"/>
    <w:rsid w:val="0082321B"/>
    <w:rsid w:val="0084371C"/>
    <w:rsid w:val="0086351E"/>
    <w:rsid w:val="0089310A"/>
    <w:rsid w:val="00896A14"/>
    <w:rsid w:val="008D233C"/>
    <w:rsid w:val="00915853"/>
    <w:rsid w:val="00926659"/>
    <w:rsid w:val="00935B94"/>
    <w:rsid w:val="009366DF"/>
    <w:rsid w:val="00972ED7"/>
    <w:rsid w:val="009A208A"/>
    <w:rsid w:val="009A57D5"/>
    <w:rsid w:val="009A6945"/>
    <w:rsid w:val="009B3D2E"/>
    <w:rsid w:val="009C4BFA"/>
    <w:rsid w:val="009F01C3"/>
    <w:rsid w:val="00A04CF7"/>
    <w:rsid w:val="00A54E43"/>
    <w:rsid w:val="00A5512D"/>
    <w:rsid w:val="00A607B6"/>
    <w:rsid w:val="00A635F4"/>
    <w:rsid w:val="00A77A85"/>
    <w:rsid w:val="00AA3BB2"/>
    <w:rsid w:val="00AB6881"/>
    <w:rsid w:val="00AB6FBA"/>
    <w:rsid w:val="00B3367D"/>
    <w:rsid w:val="00B65D6D"/>
    <w:rsid w:val="00B81017"/>
    <w:rsid w:val="00BA012D"/>
    <w:rsid w:val="00BF6039"/>
    <w:rsid w:val="00BF6EE9"/>
    <w:rsid w:val="00C11A93"/>
    <w:rsid w:val="00C31DA8"/>
    <w:rsid w:val="00C52441"/>
    <w:rsid w:val="00C55817"/>
    <w:rsid w:val="00C642B6"/>
    <w:rsid w:val="00C75C92"/>
    <w:rsid w:val="00CE45FA"/>
    <w:rsid w:val="00CE4A58"/>
    <w:rsid w:val="00D07FD7"/>
    <w:rsid w:val="00D23B22"/>
    <w:rsid w:val="00D4042E"/>
    <w:rsid w:val="00D54046"/>
    <w:rsid w:val="00D77622"/>
    <w:rsid w:val="00D85C19"/>
    <w:rsid w:val="00DC0546"/>
    <w:rsid w:val="00DD42C1"/>
    <w:rsid w:val="00DE13B8"/>
    <w:rsid w:val="00DE78C2"/>
    <w:rsid w:val="00DF5C28"/>
    <w:rsid w:val="00E002DF"/>
    <w:rsid w:val="00E03571"/>
    <w:rsid w:val="00E20505"/>
    <w:rsid w:val="00E36645"/>
    <w:rsid w:val="00E849FD"/>
    <w:rsid w:val="00E876C1"/>
    <w:rsid w:val="00EA5737"/>
    <w:rsid w:val="00EE2191"/>
    <w:rsid w:val="00EE7956"/>
    <w:rsid w:val="00F257B3"/>
    <w:rsid w:val="00F30264"/>
    <w:rsid w:val="00F53D28"/>
    <w:rsid w:val="00F60796"/>
    <w:rsid w:val="00F706F5"/>
    <w:rsid w:val="00F72AF9"/>
    <w:rsid w:val="00F8437E"/>
    <w:rsid w:val="00FC233F"/>
    <w:rsid w:val="00FD3D61"/>
    <w:rsid w:val="00FF2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3B"/>
  </w:style>
  <w:style w:type="paragraph" w:styleId="1">
    <w:name w:val="heading 1"/>
    <w:basedOn w:val="a"/>
    <w:next w:val="a"/>
    <w:link w:val="10"/>
    <w:qFormat/>
    <w:rsid w:val="005A7D1C"/>
    <w:pPr>
      <w:keepNext/>
      <w:shd w:val="clear" w:color="auto" w:fill="FFFFFF"/>
      <w:spacing w:before="4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7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A7D1C"/>
    <w:pPr>
      <w:keepNext/>
      <w:keepLines/>
      <w:spacing w:before="200" w:after="0" w:line="276" w:lineRule="auto"/>
      <w:ind w:firstLine="425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D1C"/>
    <w:rPr>
      <w:rFonts w:ascii="Times New Roman" w:eastAsia="Times New Roman" w:hAnsi="Times New Roman" w:cs="Times New Roman"/>
      <w:b/>
      <w:bCs/>
      <w:i/>
      <w:iCs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5A7D1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5A7D1C"/>
  </w:style>
  <w:style w:type="table" w:styleId="a3">
    <w:name w:val="Table Grid"/>
    <w:basedOn w:val="a1"/>
    <w:uiPriority w:val="99"/>
    <w:rsid w:val="005A7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5A7D1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rsid w:val="005A7D1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A7D1C"/>
    <w:rPr>
      <w:rFonts w:ascii="Calibri" w:eastAsia="Times New Roman" w:hAnsi="Calibri" w:cs="Times New Roman"/>
    </w:rPr>
  </w:style>
  <w:style w:type="character" w:styleId="a6">
    <w:name w:val="page number"/>
    <w:basedOn w:val="a0"/>
    <w:rsid w:val="005A7D1C"/>
  </w:style>
  <w:style w:type="paragraph" w:styleId="a7">
    <w:name w:val="footer"/>
    <w:basedOn w:val="a"/>
    <w:link w:val="a8"/>
    <w:uiPriority w:val="99"/>
    <w:rsid w:val="005A7D1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5A7D1C"/>
    <w:rPr>
      <w:rFonts w:ascii="Calibri" w:eastAsia="Times New Roman" w:hAnsi="Calibri" w:cs="Times New Roman"/>
    </w:rPr>
  </w:style>
  <w:style w:type="character" w:customStyle="1" w:styleId="iceouttxt">
    <w:name w:val="iceouttxt"/>
    <w:basedOn w:val="a0"/>
    <w:rsid w:val="005A7D1C"/>
  </w:style>
  <w:style w:type="paragraph" w:styleId="a9">
    <w:name w:val="List Paragraph"/>
    <w:basedOn w:val="a"/>
    <w:uiPriority w:val="99"/>
    <w:qFormat/>
    <w:rsid w:val="005A7D1C"/>
    <w:pPr>
      <w:spacing w:before="40" w:after="200" w:line="276" w:lineRule="auto"/>
      <w:ind w:left="720" w:firstLine="425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nhideWhenUsed/>
    <w:rsid w:val="005A7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40" w:after="0" w:line="240" w:lineRule="auto"/>
      <w:ind w:firstLine="425"/>
      <w:jc w:val="both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7D1C"/>
    <w:rPr>
      <w:rFonts w:ascii="Courier New" w:eastAsia="Courier New" w:hAnsi="Courier New" w:cs="Times New Roman"/>
      <w:sz w:val="20"/>
      <w:szCs w:val="20"/>
    </w:rPr>
  </w:style>
  <w:style w:type="paragraph" w:styleId="aa">
    <w:name w:val="footnote text"/>
    <w:aliases w:val="Знак Знак Знак,Знак Знак"/>
    <w:basedOn w:val="a"/>
    <w:link w:val="ab"/>
    <w:uiPriority w:val="99"/>
    <w:unhideWhenUsed/>
    <w:rsid w:val="005A7D1C"/>
    <w:pPr>
      <w:spacing w:before="40"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aliases w:val="Знак Знак Знак Знак,Знак Знак Знак1"/>
    <w:basedOn w:val="a0"/>
    <w:link w:val="aa"/>
    <w:uiPriority w:val="99"/>
    <w:rsid w:val="005A7D1C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nhideWhenUsed/>
    <w:rsid w:val="005A7D1C"/>
    <w:pPr>
      <w:shd w:val="clear" w:color="auto" w:fill="FFFFFF"/>
      <w:spacing w:before="40" w:after="0" w:line="240" w:lineRule="auto"/>
      <w:ind w:firstLine="425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5A7D1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styleId="ae">
    <w:name w:val="Body Text Indent"/>
    <w:basedOn w:val="a"/>
    <w:link w:val="af"/>
    <w:unhideWhenUsed/>
    <w:rsid w:val="005A7D1C"/>
    <w:pPr>
      <w:shd w:val="clear" w:color="auto" w:fill="FFFFFF"/>
      <w:spacing w:before="4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5A7D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PlusNormal">
    <w:name w:val="ConsPlusNormal"/>
    <w:rsid w:val="005A7D1C"/>
    <w:pPr>
      <w:autoSpaceDE w:val="0"/>
      <w:autoSpaceDN w:val="0"/>
      <w:adjustRightInd w:val="0"/>
      <w:spacing w:before="40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5A7D1C"/>
    <w:rPr>
      <w:vertAlign w:val="superscript"/>
    </w:rPr>
  </w:style>
  <w:style w:type="character" w:customStyle="1" w:styleId="af1">
    <w:name w:val="Гипертекстовая ссылка"/>
    <w:rsid w:val="005A7D1C"/>
    <w:rPr>
      <w:color w:val="008000"/>
      <w:sz w:val="20"/>
      <w:szCs w:val="20"/>
      <w:u w:val="single"/>
    </w:rPr>
  </w:style>
  <w:style w:type="character" w:styleId="af2">
    <w:name w:val="Hyperlink"/>
    <w:uiPriority w:val="99"/>
    <w:unhideWhenUsed/>
    <w:rsid w:val="005A7D1C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5A7D1C"/>
    <w:pPr>
      <w:spacing w:before="40" w:after="120" w:line="276" w:lineRule="auto"/>
      <w:ind w:left="283" w:firstLine="425"/>
      <w:jc w:val="both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A7D1C"/>
    <w:rPr>
      <w:rFonts w:ascii="Calibri" w:eastAsia="Times New Roman" w:hAnsi="Calibri" w:cs="Times New Roman"/>
      <w:sz w:val="16"/>
      <w:szCs w:val="16"/>
    </w:rPr>
  </w:style>
  <w:style w:type="paragraph" w:customStyle="1" w:styleId="21">
    <w:name w:val="Основной текст 21"/>
    <w:basedOn w:val="a"/>
    <w:rsid w:val="005A7D1C"/>
    <w:pPr>
      <w:widowControl w:val="0"/>
      <w:overflowPunct w:val="0"/>
      <w:autoSpaceDE w:val="0"/>
      <w:autoSpaceDN w:val="0"/>
      <w:adjustRightInd w:val="0"/>
      <w:spacing w:before="40"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23">
    <w:name w:val="Style23"/>
    <w:basedOn w:val="a"/>
    <w:rsid w:val="005A7D1C"/>
    <w:pPr>
      <w:widowControl w:val="0"/>
      <w:autoSpaceDE w:val="0"/>
      <w:autoSpaceDN w:val="0"/>
      <w:adjustRightInd w:val="0"/>
      <w:spacing w:before="40"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A7D1C"/>
    <w:pPr>
      <w:widowControl w:val="0"/>
      <w:autoSpaceDE w:val="0"/>
      <w:autoSpaceDN w:val="0"/>
      <w:adjustRightInd w:val="0"/>
      <w:spacing w:before="40" w:after="0" w:line="326" w:lineRule="exact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5A7D1C"/>
    <w:pPr>
      <w:widowControl w:val="0"/>
      <w:autoSpaceDE w:val="0"/>
      <w:autoSpaceDN w:val="0"/>
      <w:adjustRightInd w:val="0"/>
      <w:spacing w:before="40"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rsid w:val="005A7D1C"/>
    <w:rPr>
      <w:rFonts w:ascii="Times New Roman" w:hAnsi="Times New Roman" w:cs="Times New Roman" w:hint="default"/>
      <w:sz w:val="24"/>
      <w:szCs w:val="24"/>
    </w:rPr>
  </w:style>
  <w:style w:type="paragraph" w:styleId="af3">
    <w:name w:val="Plain Text"/>
    <w:basedOn w:val="a"/>
    <w:link w:val="af4"/>
    <w:rsid w:val="005A7D1C"/>
    <w:pPr>
      <w:spacing w:before="40" w:after="0" w:line="240" w:lineRule="auto"/>
      <w:ind w:firstLine="425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0"/>
    <w:link w:val="af3"/>
    <w:rsid w:val="005A7D1C"/>
    <w:rPr>
      <w:rFonts w:ascii="Courier New" w:eastAsia="Times New Roman" w:hAnsi="Courier New" w:cs="Times New Roman"/>
      <w:sz w:val="20"/>
      <w:szCs w:val="20"/>
    </w:rPr>
  </w:style>
  <w:style w:type="paragraph" w:customStyle="1" w:styleId="msonospacing0">
    <w:name w:val="msonospacing"/>
    <w:rsid w:val="005A7D1C"/>
    <w:pPr>
      <w:spacing w:before="4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A7D1C"/>
    <w:pPr>
      <w:widowControl w:val="0"/>
      <w:autoSpaceDE w:val="0"/>
      <w:autoSpaceDN w:val="0"/>
      <w:adjustRightInd w:val="0"/>
      <w:spacing w:before="40" w:after="0" w:line="240" w:lineRule="auto"/>
      <w:ind w:firstLine="425"/>
      <w:jc w:val="both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 Spacing"/>
    <w:uiPriority w:val="1"/>
    <w:qFormat/>
    <w:rsid w:val="005A7D1C"/>
    <w:pPr>
      <w:spacing w:before="40" w:after="0" w:line="240" w:lineRule="auto"/>
      <w:ind w:firstLine="425"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5A7D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unhideWhenUsed/>
    <w:rsid w:val="005A7D1C"/>
    <w:pPr>
      <w:spacing w:after="0" w:line="240" w:lineRule="auto"/>
      <w:ind w:firstLine="425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5A7D1C"/>
    <w:rPr>
      <w:rFonts w:ascii="Tahoma" w:eastAsia="Times New Roman" w:hAnsi="Tahoma" w:cs="Times New Roman"/>
      <w:sz w:val="16"/>
      <w:szCs w:val="16"/>
    </w:rPr>
  </w:style>
  <w:style w:type="paragraph" w:customStyle="1" w:styleId="s1">
    <w:name w:val="s_1"/>
    <w:basedOn w:val="a"/>
    <w:rsid w:val="005A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TextChar">
    <w:name w:val="Footnote Text Char"/>
    <w:semiHidden/>
    <w:locked/>
    <w:rsid w:val="005A7D1C"/>
    <w:rPr>
      <w:rFonts w:ascii="Times New Roman" w:hAnsi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1"/>
    <w:next w:val="a3"/>
    <w:uiPriority w:val="59"/>
    <w:rsid w:val="005A7D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адрес"/>
    <w:basedOn w:val="a"/>
    <w:rsid w:val="005A7D1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Normal (Web)"/>
    <w:basedOn w:val="a"/>
    <w:uiPriority w:val="99"/>
    <w:unhideWhenUsed/>
    <w:rsid w:val="005A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D1C"/>
  </w:style>
  <w:style w:type="paragraph" w:styleId="afa">
    <w:name w:val="Subtitle"/>
    <w:basedOn w:val="a"/>
    <w:link w:val="afb"/>
    <w:uiPriority w:val="99"/>
    <w:qFormat/>
    <w:rsid w:val="005A7D1C"/>
    <w:pPr>
      <w:spacing w:after="0" w:line="360" w:lineRule="auto"/>
      <w:ind w:firstLine="709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b">
    <w:name w:val="Подзаголовок Знак"/>
    <w:basedOn w:val="a0"/>
    <w:link w:val="afa"/>
    <w:uiPriority w:val="99"/>
    <w:rsid w:val="005A7D1C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7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22">
    <w:name w:val="Сетка таблицы2"/>
    <w:basedOn w:val="a1"/>
    <w:next w:val="a3"/>
    <w:uiPriority w:val="59"/>
    <w:rsid w:val="0036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C6D10-603C-4C63-BF4A-C6BA4691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Наталья Евгеньевна</dc:creator>
  <cp:keywords/>
  <dc:description/>
  <cp:lastModifiedBy>dsn</cp:lastModifiedBy>
  <cp:revision>2</cp:revision>
  <cp:lastPrinted>2016-10-04T10:07:00Z</cp:lastPrinted>
  <dcterms:created xsi:type="dcterms:W3CDTF">2016-10-04T14:30:00Z</dcterms:created>
  <dcterms:modified xsi:type="dcterms:W3CDTF">2016-10-04T14:30:00Z</dcterms:modified>
</cp:coreProperties>
</file>