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C4" w:rsidRDefault="009A57C4" w:rsidP="009A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57C4" w:rsidRPr="009A57C4" w:rsidRDefault="009A57C4" w:rsidP="009A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C4"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</w:p>
    <w:p w:rsidR="009A57C4" w:rsidRPr="009A57C4" w:rsidRDefault="009A57C4" w:rsidP="009A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C4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</w:p>
    <w:p w:rsidR="009A57C4" w:rsidRDefault="009A57C4" w:rsidP="009A57C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бюджетных средств на реализацию мероприятий подпрограммы «Рациональное использование природных ресурсов Тульской области» государственной программы Тульской области «Охрана окружающей среды Тульской области» за 2016 год и истекший период 2017 года</w:t>
      </w:r>
    </w:p>
    <w:p w:rsidR="009A57C4" w:rsidRDefault="009A57C4" w:rsidP="009A57C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отдельным программным мероприятиям)»</w:t>
      </w:r>
    </w:p>
    <w:p w:rsidR="009A57C4" w:rsidRPr="009A57C4" w:rsidRDefault="009A57C4" w:rsidP="009A5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7C4">
        <w:rPr>
          <w:rFonts w:ascii="Times New Roman" w:hAnsi="Times New Roman" w:cs="Times New Roman"/>
          <w:sz w:val="24"/>
          <w:szCs w:val="24"/>
        </w:rPr>
        <w:t>(по состоянию на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7C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57C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57C4">
        <w:rPr>
          <w:rFonts w:ascii="Times New Roman" w:hAnsi="Times New Roman" w:cs="Times New Roman"/>
          <w:sz w:val="24"/>
          <w:szCs w:val="24"/>
        </w:rPr>
        <w:t>)</w:t>
      </w:r>
    </w:p>
    <w:p w:rsidR="009A57C4" w:rsidRDefault="009A57C4" w:rsidP="009A57C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C4" w:rsidRDefault="009A57C4" w:rsidP="009A57C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A57C4" w:rsidRPr="009A57C4" w:rsidRDefault="009A57C4" w:rsidP="009A57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7C4">
        <w:rPr>
          <w:rFonts w:ascii="Times New Roman" w:hAnsi="Times New Roman" w:cs="Times New Roman"/>
          <w:sz w:val="28"/>
          <w:szCs w:val="28"/>
        </w:rPr>
        <w:t>По результатам внесенных счетной палатой Тульской области предложений министерством</w:t>
      </w:r>
      <w:r w:rsidRPr="009A57C4">
        <w:rPr>
          <w:rFonts w:ascii="Times New Roman" w:eastAsia="Calibri" w:hAnsi="Times New Roman" w:cs="Times New Roman"/>
          <w:sz w:val="28"/>
          <w:szCs w:val="28"/>
        </w:rPr>
        <w:t xml:space="preserve"> природных ресурсов и экологии Тульской области </w:t>
      </w:r>
      <w:r w:rsidRPr="009A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восстановления состояния водных биоресурсов в </w:t>
      </w:r>
      <w:r w:rsidR="003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русловом </w:t>
      </w:r>
      <w:r w:rsidRPr="009A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г.Дубна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администрацией муниципального образования Дубенский район </w:t>
      </w:r>
      <w:r w:rsidR="003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r w:rsidRPr="009A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прорабатывается вопрос выпуска в пруд определенных видов рыб</w:t>
      </w:r>
      <w:r w:rsidR="003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сезонность выпуска мальков</w:t>
      </w:r>
      <w:r w:rsidRPr="009A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F18" w:rsidRPr="00362F18" w:rsidRDefault="009A57C4" w:rsidP="00362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7C4">
        <w:rPr>
          <w:rFonts w:ascii="Times New Roman" w:eastAsia="Calibri" w:hAnsi="Times New Roman" w:cs="Times New Roman"/>
          <w:sz w:val="28"/>
          <w:szCs w:val="28"/>
        </w:rPr>
        <w:t xml:space="preserve">Представление счетной палаты Тульской области министерством </w:t>
      </w:r>
      <w:r>
        <w:rPr>
          <w:rFonts w:ascii="Times New Roman" w:eastAsia="Calibri" w:hAnsi="Times New Roman" w:cs="Times New Roman"/>
          <w:sz w:val="28"/>
          <w:szCs w:val="28"/>
        </w:rPr>
        <w:t>природных ресурсов и экологии Тульской области</w:t>
      </w:r>
      <w:r w:rsidRPr="009A57C4">
        <w:rPr>
          <w:rFonts w:ascii="Times New Roman" w:eastAsia="Calibri" w:hAnsi="Times New Roman" w:cs="Times New Roman"/>
          <w:sz w:val="28"/>
          <w:szCs w:val="28"/>
        </w:rPr>
        <w:t xml:space="preserve"> на указанную дату </w:t>
      </w:r>
      <w:r w:rsidR="00362F18">
        <w:rPr>
          <w:rFonts w:ascii="Times New Roman" w:eastAsia="Calibri" w:hAnsi="Times New Roman" w:cs="Times New Roman"/>
          <w:sz w:val="28"/>
          <w:szCs w:val="28"/>
        </w:rPr>
        <w:t>исполнено и снято с контроля.</w:t>
      </w:r>
    </w:p>
    <w:sectPr w:rsidR="00362F18" w:rsidRPr="0036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2F"/>
    <w:rsid w:val="00362F18"/>
    <w:rsid w:val="0080192F"/>
    <w:rsid w:val="009A57C4"/>
    <w:rsid w:val="00A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60F2-2132-43F0-B8BA-F6B80FB9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2018-02-15T14:45:00Z</dcterms:created>
  <dcterms:modified xsi:type="dcterms:W3CDTF">2018-02-15T14:45:00Z</dcterms:modified>
</cp:coreProperties>
</file>