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B3" w:rsidRDefault="00191CB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1CB3" w:rsidRDefault="00191C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1C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CB3" w:rsidRDefault="00191CB3">
            <w:pPr>
              <w:pStyle w:val="ConsPlusNormal"/>
            </w:pPr>
            <w:r>
              <w:t>31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CB3" w:rsidRDefault="00191CB3">
            <w:pPr>
              <w:pStyle w:val="ConsPlusNormal"/>
              <w:jc w:val="right"/>
            </w:pPr>
            <w:r>
              <w:t>N 623-ЗТО</w:t>
            </w:r>
          </w:p>
        </w:tc>
      </w:tr>
    </w:tbl>
    <w:p w:rsidR="00191CB3" w:rsidRDefault="00191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jc w:val="center"/>
      </w:pPr>
      <w:r>
        <w:t>ЗАКОН</w:t>
      </w:r>
    </w:p>
    <w:p w:rsidR="00191CB3" w:rsidRDefault="00191CB3">
      <w:pPr>
        <w:pStyle w:val="ConsPlusTitle"/>
        <w:jc w:val="center"/>
      </w:pPr>
      <w:r>
        <w:t>ТУЛЬСКОЙ ОБЛАСТИ</w:t>
      </w:r>
    </w:p>
    <w:p w:rsidR="00191CB3" w:rsidRDefault="00191CB3">
      <w:pPr>
        <w:pStyle w:val="ConsPlusTitle"/>
        <w:jc w:val="center"/>
      </w:pPr>
    </w:p>
    <w:p w:rsidR="00191CB3" w:rsidRDefault="00191CB3">
      <w:pPr>
        <w:pStyle w:val="ConsPlusTitle"/>
        <w:jc w:val="center"/>
      </w:pPr>
      <w:r>
        <w:t>О ГОСУДАРСТВЕННОЙ ГРАЖДАНСКОЙ СЛУЖБЕ</w:t>
      </w:r>
    </w:p>
    <w:p w:rsidR="00191CB3" w:rsidRDefault="00191CB3">
      <w:pPr>
        <w:pStyle w:val="ConsPlusTitle"/>
        <w:jc w:val="center"/>
      </w:pPr>
      <w:r>
        <w:t>ТУЛЬСКОЙ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jc w:val="right"/>
      </w:pPr>
      <w:r>
        <w:t>Принят</w:t>
      </w:r>
    </w:p>
    <w:p w:rsidR="00191CB3" w:rsidRDefault="00191CB3">
      <w:pPr>
        <w:pStyle w:val="ConsPlusNormal"/>
        <w:jc w:val="right"/>
      </w:pPr>
      <w:r>
        <w:t>Тульской областной Думой</w:t>
      </w:r>
    </w:p>
    <w:p w:rsidR="00191CB3" w:rsidRDefault="00191CB3">
      <w:pPr>
        <w:pStyle w:val="ConsPlusNormal"/>
        <w:jc w:val="right"/>
      </w:pPr>
      <w:r>
        <w:t>13 октября 2005 года</w:t>
      </w:r>
    </w:p>
    <w:p w:rsidR="00191CB3" w:rsidRDefault="00191CB3">
      <w:pPr>
        <w:pStyle w:val="ConsPlusNormal"/>
        <w:jc w:val="right"/>
      </w:pPr>
      <w:r>
        <w:t>Постановление N 22/771</w:t>
      </w:r>
    </w:p>
    <w:p w:rsidR="00191CB3" w:rsidRDefault="00191C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C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07.07.2006 </w:t>
            </w:r>
            <w:hyperlink r:id="rId5" w:history="1">
              <w:r>
                <w:rPr>
                  <w:color w:val="0000FF"/>
                </w:rPr>
                <w:t>N 720-ЗТО</w:t>
              </w:r>
            </w:hyperlink>
            <w:r>
              <w:rPr>
                <w:color w:val="392C69"/>
              </w:rPr>
              <w:t xml:space="preserve">, от 06.12.2006 </w:t>
            </w:r>
            <w:hyperlink r:id="rId6" w:history="1">
              <w:r>
                <w:rPr>
                  <w:color w:val="0000FF"/>
                </w:rPr>
                <w:t>N 762-ЗТО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05.06.2007 </w:t>
            </w:r>
            <w:hyperlink r:id="rId7" w:history="1">
              <w:r>
                <w:rPr>
                  <w:color w:val="0000FF"/>
                </w:rPr>
                <w:t>N 825-ЗТО</w:t>
              </w:r>
            </w:hyperlink>
            <w:r>
              <w:rPr>
                <w:color w:val="392C69"/>
              </w:rPr>
              <w:t xml:space="preserve">, от 21.07.2007 </w:t>
            </w:r>
            <w:hyperlink r:id="rId8" w:history="1">
              <w:r>
                <w:rPr>
                  <w:color w:val="0000FF"/>
                </w:rPr>
                <w:t>N 858-ЗТО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08.05.2008 </w:t>
            </w:r>
            <w:hyperlink r:id="rId9" w:history="1">
              <w:r>
                <w:rPr>
                  <w:color w:val="0000FF"/>
                </w:rPr>
                <w:t>N 1004-ЗТО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10" w:history="1">
              <w:r>
                <w:rPr>
                  <w:color w:val="0000FF"/>
                </w:rPr>
                <w:t>N 1094-ЗТО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1" w:history="1">
              <w:r>
                <w:rPr>
                  <w:color w:val="0000FF"/>
                </w:rPr>
                <w:t>N 1193-ЗТО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12" w:history="1">
              <w:r>
                <w:rPr>
                  <w:color w:val="0000FF"/>
                </w:rPr>
                <w:t>N 1338-ЗТО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13" w:history="1">
              <w:r>
                <w:rPr>
                  <w:color w:val="0000FF"/>
                </w:rPr>
                <w:t>N 1384-ЗТО</w:t>
              </w:r>
            </w:hyperlink>
            <w:r>
              <w:rPr>
                <w:color w:val="392C69"/>
              </w:rPr>
              <w:t xml:space="preserve">, от 06.02.2010 </w:t>
            </w:r>
            <w:hyperlink r:id="rId14" w:history="1">
              <w:r>
                <w:rPr>
                  <w:color w:val="0000FF"/>
                </w:rPr>
                <w:t>N 1396-ЗТО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07.05.2011 </w:t>
            </w:r>
            <w:hyperlink r:id="rId15" w:history="1">
              <w:r>
                <w:rPr>
                  <w:color w:val="0000FF"/>
                </w:rPr>
                <w:t>N 1564-ЗТО</w:t>
              </w:r>
            </w:hyperlink>
            <w:r>
              <w:rPr>
                <w:color w:val="392C69"/>
              </w:rPr>
              <w:t xml:space="preserve">, от 01.06.2011 </w:t>
            </w:r>
            <w:hyperlink r:id="rId16" w:history="1">
              <w:r>
                <w:rPr>
                  <w:color w:val="0000FF"/>
                </w:rPr>
                <w:t>N 1576-ЗТО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01.09.2011 </w:t>
            </w:r>
            <w:hyperlink r:id="rId17" w:history="1">
              <w:r>
                <w:rPr>
                  <w:color w:val="0000FF"/>
                </w:rPr>
                <w:t>N 1636-ЗТО</w:t>
              </w:r>
            </w:hyperlink>
            <w:r>
              <w:rPr>
                <w:color w:val="392C69"/>
              </w:rPr>
              <w:t xml:space="preserve">, от 01.02.2012 </w:t>
            </w:r>
            <w:hyperlink r:id="rId18" w:history="1">
              <w:r>
                <w:rPr>
                  <w:color w:val="0000FF"/>
                </w:rPr>
                <w:t>N 1713-ЗТО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17.05.2012 </w:t>
            </w:r>
            <w:hyperlink r:id="rId19" w:history="1">
              <w:r>
                <w:rPr>
                  <w:color w:val="0000FF"/>
                </w:rPr>
                <w:t>N 1760-ЗТО</w:t>
              </w:r>
            </w:hyperlink>
            <w:r>
              <w:rPr>
                <w:color w:val="392C69"/>
              </w:rPr>
              <w:t xml:space="preserve">, от 27.09.2012 </w:t>
            </w:r>
            <w:hyperlink r:id="rId20" w:history="1">
              <w:r>
                <w:rPr>
                  <w:color w:val="0000FF"/>
                </w:rPr>
                <w:t>N 1805-ЗТО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21" w:history="1">
              <w:r>
                <w:rPr>
                  <w:color w:val="0000FF"/>
                </w:rPr>
                <w:t>N 1877-ЗТО</w:t>
              </w:r>
            </w:hyperlink>
            <w:r>
              <w:rPr>
                <w:color w:val="392C69"/>
              </w:rPr>
              <w:t xml:space="preserve">, от 01.04.2013 </w:t>
            </w:r>
            <w:hyperlink r:id="rId22" w:history="1">
              <w:r>
                <w:rPr>
                  <w:color w:val="0000FF"/>
                </w:rPr>
                <w:t>N 1892-ЗТО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3" w:history="1">
              <w:r>
                <w:rPr>
                  <w:color w:val="0000FF"/>
                </w:rPr>
                <w:t>N 2004-ЗТО</w:t>
              </w:r>
            </w:hyperlink>
            <w:r>
              <w:rPr>
                <w:color w:val="392C69"/>
              </w:rPr>
              <w:t xml:space="preserve">, от 09.12.2013 </w:t>
            </w:r>
            <w:hyperlink r:id="rId24" w:history="1">
              <w:r>
                <w:rPr>
                  <w:color w:val="0000FF"/>
                </w:rPr>
                <w:t>N 2043-ЗТО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25" w:history="1">
              <w:r>
                <w:rPr>
                  <w:color w:val="0000FF"/>
                </w:rPr>
                <w:t>N 2066-ЗТО</w:t>
              </w:r>
            </w:hyperlink>
            <w:r>
              <w:rPr>
                <w:color w:val="392C69"/>
              </w:rPr>
              <w:t xml:space="preserve">, от 02.03.2015 </w:t>
            </w:r>
            <w:hyperlink r:id="rId26" w:history="1">
              <w:r>
                <w:rPr>
                  <w:color w:val="0000FF"/>
                </w:rPr>
                <w:t>N 2265-ЗТО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27" w:history="1">
              <w:r>
                <w:rPr>
                  <w:color w:val="0000FF"/>
                </w:rPr>
                <w:t>N 48-ЗТО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28" w:history="1">
              <w:r>
                <w:rPr>
                  <w:color w:val="0000FF"/>
                </w:rPr>
                <w:t>N 82-ЗТО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9" w:history="1">
              <w:r>
                <w:rPr>
                  <w:color w:val="0000FF"/>
                </w:rPr>
                <w:t>N 7-ЗТО</w:t>
              </w:r>
            </w:hyperlink>
            <w:r>
              <w:rPr>
                <w:color w:val="392C69"/>
              </w:rPr>
              <w:t xml:space="preserve">, от 29.06.2017 </w:t>
            </w:r>
            <w:hyperlink r:id="rId30" w:history="1">
              <w:r>
                <w:rPr>
                  <w:color w:val="0000FF"/>
                </w:rPr>
                <w:t>N 41-ЗТО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31" w:history="1">
              <w:r>
                <w:rPr>
                  <w:color w:val="0000FF"/>
                </w:rPr>
                <w:t>N 84-ЗТО</w:t>
              </w:r>
            </w:hyperlink>
            <w:r>
              <w:rPr>
                <w:color w:val="392C69"/>
              </w:rPr>
              <w:t xml:space="preserve">, от 02.04.2018 </w:t>
            </w:r>
            <w:hyperlink r:id="rId32" w:history="1">
              <w:r>
                <w:rPr>
                  <w:color w:val="0000FF"/>
                </w:rPr>
                <w:t>N 20-ЗТО</w:t>
              </w:r>
            </w:hyperlink>
            <w:r>
              <w:rPr>
                <w:color w:val="392C69"/>
              </w:rPr>
              <w:t>,</w:t>
            </w:r>
          </w:p>
          <w:p w:rsidR="00191CB3" w:rsidRDefault="00191C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3" w:history="1">
              <w:r>
                <w:rPr>
                  <w:color w:val="0000FF"/>
                </w:rPr>
                <w:t>N 99-ЗТО</w:t>
              </w:r>
            </w:hyperlink>
            <w:r>
              <w:rPr>
                <w:color w:val="392C69"/>
              </w:rPr>
              <w:t xml:space="preserve">, от 13.12.2019 </w:t>
            </w:r>
            <w:hyperlink r:id="rId34" w:history="1">
              <w:r>
                <w:rPr>
                  <w:color w:val="0000FF"/>
                </w:rPr>
                <w:t>N 153-ЗТО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мая 2003 года N 58-ФЗ "О системе государственной службы Российской Федерации" и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устанавливает особенности правового регулирования государственной гражданской службы Тульской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1. Государственная гражданская служба Тульской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Государственная гражданская служба Тульской области (далее - гражданская служба области) - профессиональная служебная деятельность граждан Российской Федерации на должностях государственной гражданской службы Тульской области (далее - должности гражданской службы области) по обеспечению исполнения полномочий: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Тульской областной Думы, правительства Тульской области, иных органов исполнительной власти Тульской области, избирательной комиссии Тульской области, счетной палаты Тульской области, иных государственных органов Тульской области (далее также - государственные органы области);</w:t>
      </w:r>
    </w:p>
    <w:p w:rsidR="00191CB3" w:rsidRDefault="00191CB3">
      <w:pPr>
        <w:pStyle w:val="ConsPlusNormal"/>
        <w:jc w:val="both"/>
      </w:pPr>
      <w:r>
        <w:lastRenderedPageBreak/>
        <w:t xml:space="preserve">(в ред. Законов Тульской области от 18.12.2008 </w:t>
      </w:r>
      <w:hyperlink r:id="rId37" w:history="1">
        <w:r>
          <w:rPr>
            <w:color w:val="0000FF"/>
          </w:rPr>
          <w:t>N 1193-ЗТО</w:t>
        </w:r>
      </w:hyperlink>
      <w:r>
        <w:t xml:space="preserve">, от 01.09.2011 </w:t>
      </w:r>
      <w:hyperlink r:id="rId38" w:history="1">
        <w:r>
          <w:rPr>
            <w:color w:val="0000FF"/>
          </w:rPr>
          <w:t>N 1636-ЗТО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Тульской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Гражданский служащий области - гражданин Российской Федерации, взявший на себя обязательства по прохождению гражданской службы области.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бюджета Тульской области. В случаях, предусмотренных законодательством Российской Федерации, гражданский служащий области может получать денежное содержание за счет средств федерального бюджета.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Нанимателем государственного служащего области является Тульская область.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4. Представителями нанимателя от имени Тульской области являются: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органах исполнительной власти Тульской области и аппарате правительства Тульской области, а также в аппарате уполномоченных в Тульской области, - Губернатор Тульской области либо его представители;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01.09.2011 </w:t>
      </w:r>
      <w:hyperlink r:id="rId39" w:history="1">
        <w:r>
          <w:rPr>
            <w:color w:val="0000FF"/>
          </w:rPr>
          <w:t>N 1636-ЗТО</w:t>
        </w:r>
      </w:hyperlink>
      <w:r>
        <w:t xml:space="preserve">, от 01.04.2013 </w:t>
      </w:r>
      <w:hyperlink r:id="rId40" w:history="1">
        <w:r>
          <w:rPr>
            <w:color w:val="0000FF"/>
          </w:rPr>
          <w:t>N 1892-ЗТО</w:t>
        </w:r>
      </w:hyperlink>
      <w:r>
        <w:t xml:space="preserve">, от 01.07.2016 </w:t>
      </w:r>
      <w:hyperlink r:id="rId41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аппарате Тульской областной Думы, - председатель Тульской областной Думы либо его представители;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аппарате избирательной комиссии Тульской области, - председатель избирательной комиссии Тульской области;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аппарате счетной палаты Тульской области, - председатель счетной палаты Тульской области;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для гражданских служащих, замещающих должности гражданской службы области в аппаратах мировых судей в Тульской области, - руководитель специально уполномоченного органа исполнительной власти Тульской области по организационному обеспечению деятельности мировых судей Тульской области;</w:t>
      </w:r>
    </w:p>
    <w:p w:rsidR="00191CB3" w:rsidRDefault="00191CB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Тульской области от 17.05.2012 N 1760-ЗТО)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Тульской области от 01.04.2013 N 1892-ЗТО.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Представители лиц, замещающих государственные должности (представителей нанимателя), осуществляющие полномочия нанимателя от имени Тульской области, определяются правовыми актами представителя нанимателя.</w:t>
      </w:r>
    </w:p>
    <w:p w:rsidR="00191CB3" w:rsidRDefault="00191CB3">
      <w:pPr>
        <w:pStyle w:val="ConsPlusNormal"/>
        <w:jc w:val="both"/>
      </w:pPr>
      <w:r>
        <w:t xml:space="preserve">(часть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Тульской области от 18.12.2008 N 1193-ЗТО)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2. Должности гражданской службы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Должности гражданской службы области учреждаются законами области в соответствии с законодательством Российской Федерации о государственной гражданской службе в целях обеспечения исполнения полномочий государственных органов области либо лиц, замещающих государственные должности Тульской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3. Классификация должностей гражданской службы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lastRenderedPageBreak/>
        <w:t>1. Должности гражданской службы области подразделяются на категории и группы.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Должности гражданской службы области подразделяются на следующие категории: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1) руководители - должности руководителей и заместителей руководителей государственных органов области и их структурных подразделений (далее также - подразделение), должности руководителей и заместителей руководителей территориальных органов исполнительной власти области и их подразделений, должности руководителей и заместителей руководителей представительств государственных органов и их подразделений, замещаемые на определенный срок полномочий или без ограничения срока полномочий;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2) помощники (советники) - должности, учреждаемые для содействия лицам, замещающим государственные должности Тульской области, руководителям государственных органов области, руководителям представительств государственных органов области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области и замещаемые без ограничения срока полномочий.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Должности гражданской службы области подразделяются на следующие группы: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1) высшие должности гражданской службы;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2) главные должности гражданской службы;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3) ведущие должности гражданской службы;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4) старшие должности гражданской службы;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5) младшие должности гражданской службы.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4. Должности категорий "руководители" и "помощники (советники)" подразделяются на высшую, главную и ведущую группы должностей гражданской службы области.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Тульской области от 18.12.2008 N 1193-ЗТО)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5. Должности категории "специалисты" подразделяются на высшую, главную, ведущую и старшую группы должностей гражданской службы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6. Должности категории "обеспечивающие специалисты" подразделяются на главную, ведущую, старшую и младшую группы должностей гражданской службы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4. Реестр должностей государственной гражданской службы Тульской области</w:t>
      </w:r>
    </w:p>
    <w:p w:rsidR="00191CB3" w:rsidRDefault="00191CB3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Должности гражданской службы области в государственных органах, учреждаемые с учетом структуры этих органов и классифицируемые по категориям, группам должностей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составляют перечни должностей гражданской службы области, являющиеся соответствующими разделами Реестра должностей государственной гражданской службы Тульской области (далее - </w:t>
      </w:r>
      <w:r>
        <w:lastRenderedPageBreak/>
        <w:t>Реестр должностей гражданской службы области). Реестр должностей гражданской службы области составляется с учетом принципов построения Реестра должностей федеральной государственной гражданской службы и утверждается законом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4-1. Государственная информационная система, используемая на гражданской службе области</w:t>
      </w:r>
    </w:p>
    <w:p w:rsidR="00191CB3" w:rsidRDefault="00191CB3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Тульской области от 02.04.2018 N 20-ЗТО)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В целях информационного обеспечения гражданской службы области и оптимизации работы кадровых служб государственных органов области используется государственная информационная система в области гражданской службы Тульской области.</w:t>
      </w:r>
    </w:p>
    <w:p w:rsidR="00191CB3" w:rsidRDefault="00191CB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C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CB3" w:rsidRDefault="00191CB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1CB3" w:rsidRDefault="00191CB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присвоения и сохранения классных чинов государственной гражданской службы государственным гражданским служащим Тульской области см.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Тульской области от 28.12.2005 N 661-ЗТО.</w:t>
            </w:r>
          </w:p>
        </w:tc>
      </w:tr>
    </w:tbl>
    <w:p w:rsidR="00191CB3" w:rsidRDefault="00191CB3">
      <w:pPr>
        <w:pStyle w:val="ConsPlusTitle"/>
        <w:spacing w:before="280"/>
        <w:ind w:firstLine="540"/>
        <w:jc w:val="both"/>
        <w:outlineLvl w:val="0"/>
      </w:pPr>
      <w:r>
        <w:t>Статья 5. Классные чины гражданской службы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Гражданским служащим области присваиваются классные чины государственной гражданской службы Тульской области (далее - классный чин гражданской службы области).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Классные чины гражданской службы области присваиваются гражданским служащим области персонально, с соблюдением последовательности, в соответствии с замещаемой должностью гражданской службы области, а также с учетом профессионального уровня, продолжительности гражданской службы области в предыдущем классном чине и в замещаемой должности гражданской службы области.</w:t>
      </w:r>
    </w:p>
    <w:p w:rsidR="00191CB3" w:rsidRDefault="00191CB3">
      <w:pPr>
        <w:pStyle w:val="ConsPlusNormal"/>
        <w:jc w:val="both"/>
      </w:pPr>
      <w:r>
        <w:t xml:space="preserve">(часть 1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Тульской области от 06.02.2010 N 1396-ЗТО.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4. Гражданским служащим области, замещающим должности гражданской службы высшей группы должностей, присваивается классный чин гражданской службы области - действительный государственный советник Тульской области 1, 2 или 3 класса.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5. Гражданским служащим области, замещающим должности гражданской службы главной группы должностей, присваивается классный чин гражданской службы области - государственный советник Тульской области 1, 2 или 3 класса.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6. Гражданским служащим области, замещающим должности гражданской службы ведущей группы должностей, присваивается классный чин гражданской службы области - советник государственной гражданской службы Тульской области 1, 2 или 3 класса.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06.02.2010 </w:t>
      </w:r>
      <w:hyperlink r:id="rId54" w:history="1">
        <w:r>
          <w:rPr>
            <w:color w:val="0000FF"/>
          </w:rPr>
          <w:t>N 1396-ЗТО</w:t>
        </w:r>
      </w:hyperlink>
      <w:r>
        <w:t xml:space="preserve">, от 13.12.2019 </w:t>
      </w:r>
      <w:hyperlink r:id="rId55" w:history="1">
        <w:r>
          <w:rPr>
            <w:color w:val="0000FF"/>
          </w:rPr>
          <w:t>N 153-ЗТО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7. Гражданским служащим области, замещающим должности гражданской службы старшей группы должностей, присваивается классный чин гражданской службы области - референт государственной гражданской службы Тульской области 1, 2 или 3 класса.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06.02.2010 </w:t>
      </w:r>
      <w:hyperlink r:id="rId56" w:history="1">
        <w:r>
          <w:rPr>
            <w:color w:val="0000FF"/>
          </w:rPr>
          <w:t>N 1396-ЗТО</w:t>
        </w:r>
      </w:hyperlink>
      <w:r>
        <w:t xml:space="preserve">, от 13.12.2019 </w:t>
      </w:r>
      <w:hyperlink r:id="rId57" w:history="1">
        <w:r>
          <w:rPr>
            <w:color w:val="0000FF"/>
          </w:rPr>
          <w:t>N 153-ЗТО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8. Гражданским служащим области, замещающим должности гражданской службы младшей группы должностей, присваивается классный чин гражданской службы области - секретарь государственной гражданской службы Тульской области 1, 2 или 3 класса.</w:t>
      </w:r>
    </w:p>
    <w:p w:rsidR="00191CB3" w:rsidRDefault="00191CB3">
      <w:pPr>
        <w:pStyle w:val="ConsPlusNormal"/>
        <w:jc w:val="both"/>
      </w:pPr>
      <w:r>
        <w:lastRenderedPageBreak/>
        <w:t xml:space="preserve">(в ред. Законов Тульской области от 06.02.2010 </w:t>
      </w:r>
      <w:hyperlink r:id="rId58" w:history="1">
        <w:r>
          <w:rPr>
            <w:color w:val="0000FF"/>
          </w:rPr>
          <w:t>N 1396-ЗТО</w:t>
        </w:r>
      </w:hyperlink>
      <w:r>
        <w:t xml:space="preserve">, от 13.12.2019 </w:t>
      </w:r>
      <w:hyperlink r:id="rId59" w:history="1">
        <w:r>
          <w:rPr>
            <w:color w:val="0000FF"/>
          </w:rPr>
          <w:t>N 153-ЗТО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Тульской области от 17.05.2012 N 1760-ЗТО.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11. Порядок присвоения и сохранения классных чинов гражданской службы области, а также соответствие классных чинов гражданской службы области должностям гражданской службы области устанавливается законом области.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6. Квалификационные требования к стажу гражданской службы или работы по специальности, направлению подготовки</w:t>
      </w:r>
    </w:p>
    <w:p w:rsidR="00191CB3" w:rsidRDefault="00191CB3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Тульской области от 25.11.2016 N 82-ЗТО)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Установить 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гражданской службы области, в соответствии с группами должностей гражданской службы области: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1) для замещения должностей гражданской службы области высшей группы - не менее четырех лет стажа гражданской службы или работы по специальности, направлению подготовки;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2) для замещения должностей гражданской службы области главной группы - не менее двух лет стажа гражданской службы или работы по специальности, направлению подготовки;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3) для замещения должностей гражданской службы области ведущей, старшей и младшей групп - без предъявления требования к стажу.</w:t>
      </w:r>
    </w:p>
    <w:p w:rsidR="00191CB3" w:rsidRDefault="00191CB3">
      <w:pPr>
        <w:pStyle w:val="ConsPlusNormal"/>
        <w:jc w:val="both"/>
      </w:pPr>
      <w:r>
        <w:t xml:space="preserve">(часть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области - не менее одного года стажа гражданской службы или работы по специальности, направлению подготовки.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191CB3" w:rsidRDefault="00191CB3">
      <w:pPr>
        <w:pStyle w:val="ConsPlusNormal"/>
        <w:jc w:val="both"/>
      </w:pPr>
      <w:r>
        <w:t xml:space="preserve">(часть 3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4. В случае, если должностным регламентом гражданского служащего области предусмотрены квалификационные требования к специальности, направлению подготовки, которые необходимы для замещения должности гражданской службы области,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 области) документа об образовании и (или) о квалификации по указанным специальности, направлению подготовки.</w:t>
      </w:r>
    </w:p>
    <w:p w:rsidR="00191CB3" w:rsidRDefault="00191CB3">
      <w:pPr>
        <w:pStyle w:val="ConsPlusNormal"/>
        <w:jc w:val="both"/>
      </w:pPr>
      <w:r>
        <w:t xml:space="preserve">(часть 4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5. В случае, если должностным регламентом гражданского служащего области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 области), при выполнении </w:t>
      </w:r>
      <w:r>
        <w:lastRenderedPageBreak/>
        <w:t>которой получены знания и умения, необходимые для исполнения должностных обязанностей по должности гражданской службы области,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гражданской службы области.</w:t>
      </w:r>
    </w:p>
    <w:p w:rsidR="00191CB3" w:rsidRDefault="00191CB3">
      <w:pPr>
        <w:pStyle w:val="ConsPlusNormal"/>
        <w:jc w:val="both"/>
      </w:pPr>
      <w:r>
        <w:t xml:space="preserve">(часть 5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Тульской области от 22.02.2017 N 7-ЗТО)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7. Представление сведений о доходах, об имуществе и обязательствах имущественного характера</w:t>
      </w:r>
    </w:p>
    <w:p w:rsidR="00191CB3" w:rsidRDefault="00191CB3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Тульской области от 07.10.2009 N 1338-ЗТО)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bookmarkStart w:id="1" w:name="P129"/>
      <w:bookmarkEnd w:id="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(далее - сведения о доходах) представителю нанимателя представляют: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гражданской службы области, - при поступлении на службу;</w:t>
      </w:r>
    </w:p>
    <w:p w:rsidR="00191CB3" w:rsidRDefault="00191CB3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2) гражданский служащий области, замещающий должность гражданской службы области, отнесенную </w:t>
      </w:r>
      <w:hyperlink r:id="rId69" w:history="1">
        <w:r>
          <w:rPr>
            <w:color w:val="0000FF"/>
          </w:rPr>
          <w:t>Реестром</w:t>
        </w:r>
      </w:hyperlink>
      <w:r>
        <w:t xml:space="preserve"> должностей гражданской службы области, установленным Законом Тульской области от 31 октября 2005 года N 624-ЗТО "О Реестре должностей государственной гражданской службы Тульской области", к должностям категории "руководители", "помощники (советники)", "специалисты", - ежегодно не позднее 30 апреля года, следующего за отчетным.</w:t>
      </w:r>
    </w:p>
    <w:p w:rsidR="00191CB3" w:rsidRDefault="00191CB3">
      <w:pPr>
        <w:pStyle w:val="ConsPlusNormal"/>
        <w:jc w:val="both"/>
      </w:pPr>
      <w:r>
        <w:t xml:space="preserve">(часть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2. Положение о представлении гражданскими служащими области, указанными в </w:t>
      </w:r>
      <w:hyperlink w:anchor="P129" w:history="1">
        <w:r>
          <w:rPr>
            <w:color w:val="0000FF"/>
          </w:rPr>
          <w:t>части 1</w:t>
        </w:r>
      </w:hyperlink>
      <w:r>
        <w:t xml:space="preserve"> настоящей статьи, сведений о доходах утверждается указом Губернатора Тульской области с учетом требований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01.09.2011 </w:t>
      </w:r>
      <w:hyperlink r:id="rId72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73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Сведения о доходах размещаются в информационно-телекоммуникационной сети "Интернет" на официальных сайтах государственных органов Тульской области и предоставляются для опубликования средствам массовой информации в порядке, определяемом Губернатором Тульской области.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01.02.2012 </w:t>
      </w:r>
      <w:hyperlink r:id="rId74" w:history="1">
        <w:r>
          <w:rPr>
            <w:color w:val="0000FF"/>
          </w:rPr>
          <w:t>N 1713-ЗТО</w:t>
        </w:r>
      </w:hyperlink>
      <w:r>
        <w:t xml:space="preserve">, от 01.07.2016 </w:t>
      </w:r>
      <w:hyperlink r:id="rId75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4. Под членами семьи гражданского служащего области в настоящей статье и </w:t>
      </w:r>
      <w:hyperlink w:anchor="P142" w:history="1">
        <w:r>
          <w:rPr>
            <w:color w:val="0000FF"/>
          </w:rPr>
          <w:t>статье 7-2</w:t>
        </w:r>
      </w:hyperlink>
      <w:r>
        <w:t xml:space="preserve"> настоящего Закона понимаются супруг (супруга) и несовершеннолетние дети.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Тульской области от 07.02.2013 N 1877-ЗТО)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 xml:space="preserve">Статья 7-1. Утратила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Тульской области от 01.02.2012 N 1713-ЗТО.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bookmarkStart w:id="3" w:name="P142"/>
      <w:bookmarkEnd w:id="3"/>
      <w:r>
        <w:t>Статья 7-2. Представление сведений о расходах</w:t>
      </w:r>
    </w:p>
    <w:p w:rsidR="00191CB3" w:rsidRDefault="00191CB3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Тульской области от 02.03.2015 N 2265-ЗТО)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Гражданский служащий области, замещающий должность гражданской службы области, указанную в </w:t>
      </w:r>
      <w:hyperlink w:anchor="P131" w:history="1">
        <w:r>
          <w:rPr>
            <w:color w:val="0000FF"/>
          </w:rPr>
          <w:t>пункте 2 части 1 статьи 7</w:t>
        </w:r>
      </w:hyperlink>
      <w:r>
        <w:t xml:space="preserve"> настоящего Закона, обязан представлять представителю нанимателя сведения о своих расходах, а также о расходах членов своей семьи в порядке и сроки, установленные для представления сведений о доходах, с учетом особенностей, установленных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 xml:space="preserve">Статья 7-3. Запрет отдельным категориям гражданских служащих области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</w:t>
      </w:r>
    </w:p>
    <w:p w:rsidR="00191CB3" w:rsidRDefault="00191CB3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Тульской области от 02.03.2015 N 2265-ЗТО)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гражданским служащим области, замещающим должности гражданской службы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указом Губернатора Тульской области. При этом понятие "иностранные финансовые инструменты" используется в настоящем Законе в значении, определенном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01.07.2016 </w:t>
      </w:r>
      <w:hyperlink r:id="rId82" w:history="1">
        <w:r>
          <w:rPr>
            <w:color w:val="0000FF"/>
          </w:rPr>
          <w:t>N 48-ЗТО</w:t>
        </w:r>
      </w:hyperlink>
      <w:r>
        <w:t xml:space="preserve">, от 29.06.2017 </w:t>
      </w:r>
      <w:hyperlink r:id="rId83" w:history="1">
        <w:r>
          <w:rPr>
            <w:color w:val="0000FF"/>
          </w:rPr>
          <w:t>N 41-ЗТО</w:t>
        </w:r>
      </w:hyperlink>
      <w:r>
        <w:t>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8. Отпуска гражданских служащих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1. Предоставление отпусков гражданскому служащему области осуществляется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Тульской области от 01.07.2016 N 48-ЗТО)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2. Утратила силу со 2 августа 2016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Тульской области от 01.07.2016 N 48-ЗТО.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При предоставлении гражданскому служащему области ежегодного оплачиваемого отпуска один раз в год производится единовременная выплата в размере двух окладов месячного денежного содержания.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bookmarkStart w:id="4" w:name="P160"/>
      <w:bookmarkEnd w:id="4"/>
      <w:r>
        <w:t>Статья 9. Оплата труда гражданского служащего области. Фонд оплаты труда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Оплата труда гражданского служащего области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гражданской службы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Денежное содержание гражданского служащего области состоит из месячного оклада гражданского служащего области в соответствии с замещаемой им должностью гражданской службы области и месячного оклада гражданского служащего области в соответствии с присвоенным ему классным чином гражданской службы области, которые составляют оклад месячного денежного содержания гражданского служащего области, а также из ежемесячных и иных дополнительных выплат.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3. Размеры должностных окладов, окладов за классный чин гражданским служащим области, а также виды, размеры и порядок выплаты ежемесячных и иных дополнительных выплат гражданским служащим области устанавливаются в соответствии с федеральным законом и </w:t>
      </w:r>
      <w:hyperlink r:id="rId87" w:history="1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4. Размеры окладов денежного содержания по должностям гражданской службы области ежегодно увеличиваются (индексируются) в соответствии с законом области о бюджете Тульской области на соответствующий год с учетом уровня инфляции (потребительских цен). Увеличение (индексация) размеров окладов денежного содержания по должностям гражданской службы области производится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lastRenderedPageBreak/>
        <w:t>5. Гражданским служащим области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191CB3" w:rsidRDefault="00191CB3">
      <w:pPr>
        <w:pStyle w:val="ConsPlusNormal"/>
        <w:spacing w:before="220"/>
        <w:ind w:firstLine="540"/>
        <w:jc w:val="both"/>
      </w:pPr>
      <w:bookmarkStart w:id="5" w:name="P167"/>
      <w:bookmarkEnd w:id="5"/>
      <w:r>
        <w:t xml:space="preserve">6. По отдельным должностям гражданской службы области может устанавливаться особый порядок оплаты труда гражданских служащих области,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особом порядке, не применяются условия оплаты труда, установленные </w:t>
      </w:r>
      <w:hyperlink r:id="rId89" w:history="1">
        <w:r>
          <w:rPr>
            <w:color w:val="0000FF"/>
          </w:rPr>
          <w:t>частями 1</w:t>
        </w:r>
      </w:hyperlink>
      <w:r>
        <w:t xml:space="preserve"> - </w:t>
      </w:r>
      <w:hyperlink r:id="rId90" w:history="1">
        <w:r>
          <w:rPr>
            <w:color w:val="0000FF"/>
          </w:rPr>
          <w:t>13 статьи 50</w:t>
        </w:r>
      </w:hyperlink>
      <w:r>
        <w:t xml:space="preserve"> Федерального закона "О государственной гражданской службе Российской Федерации", при этом используются обобщенные показатели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гражданских служащих, утвержденные соответственно Президентом Российской Федерации и Правительством Российской Федерации.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7. Перечень должностей гражданской службы области, по которым может устанавливаться особый порядок оплаты труда, а также порядок установления оплаты труда гражданских служащих области, предусмотренный </w:t>
      </w:r>
      <w:hyperlink w:anchor="P167" w:history="1">
        <w:r>
          <w:rPr>
            <w:color w:val="0000FF"/>
          </w:rPr>
          <w:t>частью 6</w:t>
        </w:r>
      </w:hyperlink>
      <w:r>
        <w:t xml:space="preserve"> настоящей статьи, утверждаются указом Губернатора Тульской области.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01.09.2011 </w:t>
      </w:r>
      <w:hyperlink r:id="rId91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92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8. Порядок формирования фонда оплаты труда гражданских служащих области, увеличения (индексации) размеров окладов денежного содержания по должностям гражданской службы области устанавливается </w:t>
      </w:r>
      <w:hyperlink r:id="rId93" w:history="1">
        <w:r>
          <w:rPr>
            <w:color w:val="0000FF"/>
          </w:rPr>
          <w:t>Законом</w:t>
        </w:r>
      </w:hyperlink>
      <w:r>
        <w:t xml:space="preserve"> области об оплате труда гражданских служащих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10. Государственные гарантии гражданских служащих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1. Для обеспечения правовой и социальной защищенности гражданских служащих области,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области и в порядке компенсации ограничений, установленных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другими федеральными законами, гражданским служащим области гарантируются: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2) право гражданского служащего на своевременное и в полном объеме получение денежного содержания;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5)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lastRenderedPageBreak/>
        <w:t>6)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Тульской области от 03.03.2014 N 2066-ЗТО)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7) выплаты по обязательному государственному страхованию в случаях, порядке и размерах, установленных законами области;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8) возмещение расходов, связанных со служебными командировками. Порядок и условия командирования гражданского служащего области определяются в соответствии с Трудовым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Федерации, иным законодательством Российской Федерации и указом Губернатора Тульской области;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01.09.2011 </w:t>
      </w:r>
      <w:hyperlink r:id="rId99" w:history="1">
        <w:r>
          <w:rPr>
            <w:color w:val="0000FF"/>
          </w:rPr>
          <w:t>N 1636-ЗТО</w:t>
        </w:r>
      </w:hyperlink>
      <w:r>
        <w:t xml:space="preserve">, от 17.05.2012 </w:t>
      </w:r>
      <w:hyperlink r:id="rId100" w:history="1">
        <w:r>
          <w:rPr>
            <w:color w:val="0000FF"/>
          </w:rPr>
          <w:t>N 1760-ЗТО</w:t>
        </w:r>
      </w:hyperlink>
      <w:r>
        <w:t xml:space="preserve">, от 01.07.2016 </w:t>
      </w:r>
      <w:hyperlink r:id="rId101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9) возмещение расходов, связанных с переездом гражданского служащего области и членов его семьи в другую местность при переводе гражданского служащего области в другой государственный орган области. Порядок и условия возмещения расходов гражданскому служащему области устанавливаются указом Губернатора Тульской области;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01.09.2011 </w:t>
      </w:r>
      <w:hyperlink r:id="rId102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103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12) дополнительные отпуска с сохранением денежного содержания для прохождения промежуточных аттестаций, защиты квалификационной работы и сдачи итоговых государственных экзаменов при получении второго высшего образования. Порядок и условия предоставления данных дополнительных отпусков устанавливаются представителем нанимателя;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Тульской области от 08.05.2008 N 1004-ЗТО)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13)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14) единовременная субсидия на приобретение жилого помещения один раз за весь период гражданской службы в порядке и на условиях, устанавливаемых Губернатором Тульской области с учетом положений соответствующего постановления Правительства Российской Федерации;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21.12.2009 </w:t>
      </w:r>
      <w:hyperlink r:id="rId106" w:history="1">
        <w:r>
          <w:rPr>
            <w:color w:val="0000FF"/>
          </w:rPr>
          <w:t>N 1384-ЗТО</w:t>
        </w:r>
      </w:hyperlink>
      <w:r>
        <w:t xml:space="preserve">, от 01.07.2016 </w:t>
      </w:r>
      <w:hyperlink r:id="rId107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15)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представителем нанимателя;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16) утратил силу. - </w:t>
      </w:r>
      <w:hyperlink r:id="rId108" w:history="1">
        <w:r>
          <w:rPr>
            <w:color w:val="0000FF"/>
          </w:rPr>
          <w:t>Закон</w:t>
        </w:r>
      </w:hyperlink>
      <w:r>
        <w:t xml:space="preserve"> Тульской области от 05.06.2007 N 825-ЗТО.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2. В случае освобождения гражданского служащего области от замещаемой должности в связи с избранием или назначением на государственную должность, избранием на выборную </w:t>
      </w:r>
      <w:r>
        <w:lastRenderedPageBreak/>
        <w:t>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профсоюзной организации, созданной в государственном органе области, условия пенсионного обеспечения данного гражданского служащего устанавливаются по его выбору.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Гражданским служащим области предоставляются иные государственные гарантии, установленные законодательством Российской Федерации и Тульской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11. Подготовка кадров для гражданской службы области</w:t>
      </w:r>
    </w:p>
    <w:p w:rsidR="00191CB3" w:rsidRDefault="00191CB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Подготовка кадров для гражданской службы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Федерации.</w:t>
      </w:r>
    </w:p>
    <w:p w:rsidR="00191CB3" w:rsidRDefault="00191CB3">
      <w:pPr>
        <w:pStyle w:val="ConsPlusNormal"/>
        <w:jc w:val="both"/>
      </w:pPr>
      <w:r>
        <w:t xml:space="preserve">(часть 1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Тульской области от 30.09.2013 N 2004-ЗТО)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Заключение договора о целевом обучении между государственным органом области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указом Губернатора Тульской области.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07.05.2011 </w:t>
      </w:r>
      <w:hyperlink r:id="rId111" w:history="1">
        <w:r>
          <w:rPr>
            <w:color w:val="0000FF"/>
          </w:rPr>
          <w:t>N 1564-ЗТО</w:t>
        </w:r>
      </w:hyperlink>
      <w:r>
        <w:t xml:space="preserve">, от 01.09.2011 </w:t>
      </w:r>
      <w:hyperlink r:id="rId112" w:history="1">
        <w:r>
          <w:rPr>
            <w:color w:val="0000FF"/>
          </w:rPr>
          <w:t>N 1636-ЗТО</w:t>
        </w:r>
      </w:hyperlink>
      <w:r>
        <w:t xml:space="preserve">, от 30.09.2013 </w:t>
      </w:r>
      <w:hyperlink r:id="rId113" w:history="1">
        <w:r>
          <w:rPr>
            <w:color w:val="0000FF"/>
          </w:rPr>
          <w:t>N 2004-ЗТО</w:t>
        </w:r>
      </w:hyperlink>
      <w:r>
        <w:t xml:space="preserve">, от 01.07.2016 </w:t>
      </w:r>
      <w:hyperlink r:id="rId114" w:history="1">
        <w:r>
          <w:rPr>
            <w:color w:val="0000FF"/>
          </w:rPr>
          <w:t>N 48-ЗТО</w:t>
        </w:r>
      </w:hyperlink>
      <w:r>
        <w:t xml:space="preserve">, от 29.11.2018 </w:t>
      </w:r>
      <w:hyperlink r:id="rId115" w:history="1">
        <w:r>
          <w:rPr>
            <w:color w:val="0000FF"/>
          </w:rPr>
          <w:t>N 99-ЗТО</w:t>
        </w:r>
      </w:hyperlink>
      <w:r>
        <w:t>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Координация подготовки кадров для гражданской службы области осуществляется государственным органом по управлению государственной службой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12. Профессиональное развитие гражданских служащих области. Государственный заказ на мероприятия по профессиональному развитию гражданских служащих области</w:t>
      </w:r>
    </w:p>
    <w:p w:rsidR="00191CB3" w:rsidRDefault="00191CB3">
      <w:pPr>
        <w:pStyle w:val="ConsPlusNormal"/>
        <w:ind w:firstLine="540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Тульской области от 30.11.2017 N 84-ЗТО)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Профессиональное развитие гражданского служащего области осуществляется в соответствии с законодательством Российской Федерации.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Реализация мероприятий по профессиональному развитию гражданского служащего области может осуществляться: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1) посредством государственного заказа на мероприятия по профессиональному развитию гражданских служащих области (далее - государственный заказ)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2) в рамках государственного задания в порядке, установленном нормативным правовым актом правительства Тульской области;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3) за счет средств государственного органа области, в котором гражданский служащий области замещает должность гражданской службы области,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2-1. Контроль за реализацией мероприятий по профессиональному развитию гражданских служащих области осуществляется правительством Тульской области в установленном им порядке.</w:t>
      </w:r>
    </w:p>
    <w:p w:rsidR="00191CB3" w:rsidRDefault="00191CB3">
      <w:pPr>
        <w:pStyle w:val="ConsPlusNormal"/>
        <w:jc w:val="both"/>
      </w:pPr>
      <w:r>
        <w:t xml:space="preserve">(часть 2-1 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lastRenderedPageBreak/>
        <w:t>3. Государственный заказ на очередной год включает в себя: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1) государственный заказ на дополнительное профессиональное образование гражданских служащих области, в том числе за пределами территории Российской Федерации;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2) государственный заказ на иные мероприятия по профессиональному развитию гражданских служащих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4. Формирование указанного государственного заказа осуществляется государственным органом по управлению государственной службой области на основе заявок государственных органов области с учетом функций государственных органов области и их специализации, а также с учетом профессионального образования по должностям гражданской службы области, замещаемым в этих государственных органах.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Порядок формирования государственного заказа устанавливается указом Губернатора Тульской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Государственный заказ, включая его объем и структуру, утверждается нормативным правовым актом правительства Тульской области с учетом положений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Финансирование государственного заказа осуществляется за счет средств бюджета области, выделяемых на эти цели.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5. Получение гражданскими служащими области дополнительного профессионального образования в рамках государственного задания или на основании государственного образовательного сертификата на дополнительное профессиональное образование (далее - образовательный сертификат) осуществляется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правительства Тульской области.</w:t>
      </w:r>
    </w:p>
    <w:p w:rsidR="00191CB3" w:rsidRDefault="00191CB3">
      <w:pPr>
        <w:pStyle w:val="ConsPlusNormal"/>
        <w:jc w:val="both"/>
      </w:pPr>
      <w:r>
        <w:t xml:space="preserve">(часть 5 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6. 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части, касающейся образовательных организаций, которые могут участвовать в обучении гражданских служащих области, осуществляется правительством Тульской области.</w:t>
      </w:r>
    </w:p>
    <w:p w:rsidR="00191CB3" w:rsidRDefault="00191CB3">
      <w:pPr>
        <w:pStyle w:val="ConsPlusNormal"/>
        <w:jc w:val="both"/>
      </w:pPr>
      <w:r>
        <w:t xml:space="preserve">(часть 6 введена </w:t>
      </w:r>
      <w:hyperlink r:id="rId120" w:history="1">
        <w:r>
          <w:rPr>
            <w:color w:val="0000FF"/>
          </w:rPr>
          <w:t>Законом</w:t>
        </w:r>
      </w:hyperlink>
      <w:r>
        <w:t xml:space="preserve"> Тульской области от 13.12.2019 N 153-ЗТО)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13. Кадровый резерв на гражданской службе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1. Кадровый резерв области и кадровый резерв государственного органа области формируются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2. Положение о кадровом резерве на гражданской службе области утверждается указом Губернатора Тульской области.</w:t>
      </w:r>
    </w:p>
    <w:p w:rsidR="00191CB3" w:rsidRDefault="00191CB3">
      <w:pPr>
        <w:pStyle w:val="ConsPlusNormal"/>
        <w:jc w:val="both"/>
      </w:pPr>
      <w:r>
        <w:t xml:space="preserve">(в ред. Законов Тульской области от 01.09.2011 </w:t>
      </w:r>
      <w:hyperlink r:id="rId122" w:history="1">
        <w:r>
          <w:rPr>
            <w:color w:val="0000FF"/>
          </w:rPr>
          <w:t>N 1636-ЗТО</w:t>
        </w:r>
      </w:hyperlink>
      <w:r>
        <w:t xml:space="preserve">, от 01.07.2016 </w:t>
      </w:r>
      <w:hyperlink r:id="rId123" w:history="1">
        <w:r>
          <w:rPr>
            <w:color w:val="0000FF"/>
          </w:rPr>
          <w:t>N 48-ЗТО</w:t>
        </w:r>
      </w:hyperlink>
      <w:r>
        <w:t>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14. Программы развития гражданской службы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1. Развитие гражданской службы области обеспечивается программами развития гражданской службы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2. В целях совершенствования эффективности деятельности государственного органа области и профессиональной служебной деятельности гражданских служащих области в государственном органе или его самостоятельном структурном подразделении в рамках соответствующих программ </w:t>
      </w:r>
      <w:r>
        <w:lastRenderedPageBreak/>
        <w:t>развития гражданской службы области могут проводиться эксперименты.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Порядок, условия и сроки проведения эксперимента в рамках соответствующих программ развития гражданской службы области в отдельном государственном органе или в его самостоятельном структурном подразделении устанавливаются законом и (или) иным нормативным правовым актом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15. Финансирование гражданской службы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Финансирование гражданской службы области осуществляется за счет средств бюджета области в порядке, определяемом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иными нормативными правовыми актами Российской Федерации, законами и иными нормативными правовыми актами Тульской области.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160" w:history="1">
        <w:r>
          <w:rPr>
            <w:color w:val="0000FF"/>
          </w:rPr>
          <w:t>статьи 9</w:t>
        </w:r>
      </w:hyperlink>
      <w:r>
        <w:t xml:space="preserve"> настоящего Закона.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60" w:history="1">
        <w:r>
          <w:rPr>
            <w:color w:val="0000FF"/>
          </w:rPr>
          <w:t>статьи 9</w:t>
        </w:r>
      </w:hyperlink>
      <w:r>
        <w:t xml:space="preserve"> настоящего Закона вступают в силу одновременно с вступлением в силу </w:t>
      </w:r>
      <w:hyperlink r:id="rId125" w:history="1">
        <w:r>
          <w:rPr>
            <w:color w:val="0000FF"/>
          </w:rPr>
          <w:t>Закона</w:t>
        </w:r>
      </w:hyperlink>
      <w:r>
        <w:t xml:space="preserve"> области об оплате труда гражданских служащих области.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3. Пенсионное обеспечение гражданских служащих области за выслугу лет сохраняется до вступления в силу федерального закона о государственном пенсионном обеспечении граждан Российской Федерации, проходивших государственную службу, и их семей.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>4. До образования государственного органа по управлению государственной службой области задачи и функции этого органа выполняются государственными органами области в соответствии с законодательством Российской Федерации и правовыми актами данных органов.</w:t>
      </w:r>
    </w:p>
    <w:p w:rsidR="00191CB3" w:rsidRDefault="00191CB3">
      <w:pPr>
        <w:pStyle w:val="ConsPlusNormal"/>
        <w:jc w:val="both"/>
      </w:pPr>
      <w:r>
        <w:t xml:space="preserve">(часть 4 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Тульской области от 21.07.2007 N 858-ЗТО)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Title"/>
        <w:ind w:firstLine="540"/>
        <w:jc w:val="both"/>
        <w:outlineLvl w:val="0"/>
      </w:pPr>
      <w:r>
        <w:t>Статья 17. Признание утратившими силу законов области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1) </w:t>
      </w:r>
      <w:hyperlink r:id="rId127" w:history="1">
        <w:r>
          <w:rPr>
            <w:color w:val="0000FF"/>
          </w:rPr>
          <w:t>Закон</w:t>
        </w:r>
      </w:hyperlink>
      <w:r>
        <w:t xml:space="preserve"> Тульской области от 5 июня 1997 года N 51-ЗТО "О государственной службе Тульской области" (Тульские известия, 1997, 10 июня);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2) </w:t>
      </w:r>
      <w:hyperlink r:id="rId128" w:history="1">
        <w:r>
          <w:rPr>
            <w:color w:val="0000FF"/>
          </w:rPr>
          <w:t>Закон</w:t>
        </w:r>
      </w:hyperlink>
      <w:r>
        <w:t xml:space="preserve"> Тульской области от 24 июля 2001 года N 259-ЗТО "О внесении изменения в статью 6 Закона Тульской области "О государственной службе Тульской области" (Тульские известия, 2001, 2 августа);</w:t>
      </w:r>
    </w:p>
    <w:p w:rsidR="00191CB3" w:rsidRDefault="00191CB3">
      <w:pPr>
        <w:pStyle w:val="ConsPlusNormal"/>
        <w:spacing w:before="220"/>
        <w:ind w:firstLine="540"/>
        <w:jc w:val="both"/>
      </w:pPr>
      <w:r>
        <w:t xml:space="preserve">3) </w:t>
      </w:r>
      <w:hyperlink r:id="rId129" w:history="1">
        <w:r>
          <w:rPr>
            <w:color w:val="0000FF"/>
          </w:rPr>
          <w:t>Закон</w:t>
        </w:r>
      </w:hyperlink>
      <w:r>
        <w:t xml:space="preserve"> Тульской области от 3 марта 2005 года N 525-ЗТО "О внесении изменений в статью 16 Закона Тульской области "О государственной службе Тульской области" (Тульские известия, 2005, 5 марта).</w:t>
      </w:r>
    </w:p>
    <w:p w:rsidR="00191CB3" w:rsidRDefault="00191CB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91C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CB3" w:rsidRDefault="00191CB3">
            <w:pPr>
              <w:pStyle w:val="ConsPlusNormal"/>
            </w:pPr>
            <w:r>
              <w:t>Председатель Тульской</w:t>
            </w:r>
          </w:p>
          <w:p w:rsidR="00191CB3" w:rsidRDefault="00191CB3">
            <w:pPr>
              <w:pStyle w:val="ConsPlusNormal"/>
            </w:pPr>
            <w:r>
              <w:t>областной Думы</w:t>
            </w:r>
          </w:p>
          <w:p w:rsidR="00191CB3" w:rsidRDefault="00191CB3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CB3" w:rsidRDefault="00191CB3">
            <w:pPr>
              <w:pStyle w:val="ConsPlusNormal"/>
              <w:jc w:val="right"/>
            </w:pPr>
            <w:r>
              <w:t>Губернатор</w:t>
            </w:r>
          </w:p>
          <w:p w:rsidR="00191CB3" w:rsidRDefault="00191CB3">
            <w:pPr>
              <w:pStyle w:val="ConsPlusNormal"/>
              <w:jc w:val="right"/>
            </w:pPr>
            <w:r>
              <w:t>Тульской области</w:t>
            </w:r>
          </w:p>
          <w:p w:rsidR="00191CB3" w:rsidRDefault="00191CB3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191CB3" w:rsidRDefault="00191CB3">
      <w:pPr>
        <w:pStyle w:val="ConsPlusNormal"/>
        <w:spacing w:before="220"/>
        <w:jc w:val="both"/>
      </w:pPr>
      <w:r>
        <w:t>г. Тула</w:t>
      </w:r>
    </w:p>
    <w:p w:rsidR="00191CB3" w:rsidRDefault="00191CB3">
      <w:pPr>
        <w:pStyle w:val="ConsPlusNormal"/>
        <w:spacing w:before="220"/>
        <w:jc w:val="both"/>
      </w:pPr>
      <w:r>
        <w:t>31 октября 2005 года</w:t>
      </w:r>
    </w:p>
    <w:p w:rsidR="00191CB3" w:rsidRDefault="00191CB3">
      <w:pPr>
        <w:pStyle w:val="ConsPlusNormal"/>
        <w:spacing w:before="220"/>
        <w:jc w:val="both"/>
      </w:pPr>
      <w:r>
        <w:t>N 623-ЗТО</w:t>
      </w: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jc w:val="both"/>
      </w:pPr>
    </w:p>
    <w:p w:rsidR="00191CB3" w:rsidRDefault="00191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1D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B3"/>
    <w:rsid w:val="00191CB3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D024-80EB-4587-9BFC-C0C5F6B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5CD5756E75E7D25E289D3F418616F64A0501D4EAD84BD7564DED5410BF839BEDC9679DDA0470CA80A4EC9DAB189D5AA386FA3F1091878157DBDDi66CI" TargetMode="External"/><Relationship Id="rId117" Type="http://schemas.openxmlformats.org/officeDocument/2006/relationships/hyperlink" Target="consultantplus://offline/ref=885CD5756E75E7D25E289D3F418616F64A0501D4EDD14AD35741B05E18E68F99EAC6388ADD4D7CCB80A4EC9BA947984FB2DEF5380B8F859D4BD9DF6Ei565I" TargetMode="External"/><Relationship Id="rId21" Type="http://schemas.openxmlformats.org/officeDocument/2006/relationships/hyperlink" Target="consultantplus://offline/ref=885CD5756E75E7D25E289D3F418616F64A0501D4EBD048D4534DED5410BF839BEDC9679DDA0470CA80A4EE9EAB189D5AA386FA3F1091878157DBDDi66CI" TargetMode="External"/><Relationship Id="rId42" Type="http://schemas.openxmlformats.org/officeDocument/2006/relationships/hyperlink" Target="consultantplus://offline/ref=885CD5756E75E7D25E289D3F418616F64A0501D4E8D542D1534DED5410BF839BEDC9679DDA0470CA80A4EE9BAB189D5AA386FA3F1091878157DBDDi66CI" TargetMode="External"/><Relationship Id="rId47" Type="http://schemas.openxmlformats.org/officeDocument/2006/relationships/hyperlink" Target="consultantplus://offline/ref=885CD5756E75E7D25E28833257EA48FD4E0A5FDAEAD641860D12B60947B689CCB88666D39C0C6FCA82BAEE9AA2i46CI" TargetMode="External"/><Relationship Id="rId63" Type="http://schemas.openxmlformats.org/officeDocument/2006/relationships/hyperlink" Target="consultantplus://offline/ref=885CD5756E75E7D25E289D3F418616F64A0501D4E4D74FD3584DED5410BF839BEDC9679DDA0470CA80A4EC93AB189D5AA386FA3F1091878157DBDDi66CI" TargetMode="External"/><Relationship Id="rId68" Type="http://schemas.openxmlformats.org/officeDocument/2006/relationships/hyperlink" Target="consultantplus://offline/ref=885CD5756E75E7D25E289D3F418616F64A0501D4EED84ED2594DED5410BF839BEDC9679DDA0470CA80A4EC9DAB189D5AA386FA3F1091878157DBDDi66CI" TargetMode="External"/><Relationship Id="rId84" Type="http://schemas.openxmlformats.org/officeDocument/2006/relationships/hyperlink" Target="consultantplus://offline/ref=885CD5756E75E7D25E28833257EA48FD4E0A5FDAEAD641860D12B60947B689CCB88666D39C0C6FCA82BAEE9AA2i46CI" TargetMode="External"/><Relationship Id="rId89" Type="http://schemas.openxmlformats.org/officeDocument/2006/relationships/hyperlink" Target="consultantplus://offline/ref=885CD5756E75E7D25E28833257EA48FD4E0A5FDAEAD641860D12B60947B689CCAA863EDF9E0974CF83AFB8CBE419C11CF395F8381093859Di565I" TargetMode="External"/><Relationship Id="rId112" Type="http://schemas.openxmlformats.org/officeDocument/2006/relationships/hyperlink" Target="consultantplus://offline/ref=885CD5756E75E7D25E289D3F418616F64A0501D4E8D542D2534DED5410BF839BEDC9679DDA0470CA80A6EE9EAB189D5AA386FA3F1091878157DBDDi66CI" TargetMode="External"/><Relationship Id="rId16" Type="http://schemas.openxmlformats.org/officeDocument/2006/relationships/hyperlink" Target="consultantplus://offline/ref=885CD5756E75E7D25E289D3F418616F64A0501D4EFD942D4544DED5410BF839BEDC9679DDA0470CA80A4EC9DAB189D5AA386FA3F1091878157DBDDi66CI" TargetMode="External"/><Relationship Id="rId107" Type="http://schemas.openxmlformats.org/officeDocument/2006/relationships/hyperlink" Target="consultantplus://offline/ref=885CD5756E75E7D25E289D3F418616F64A0501D4EBD44ED6564DED5410BF839BEDC9679DDA0470CA80A4EE9AAB189D5AA386FA3F1091878157DBDDi66CI" TargetMode="External"/><Relationship Id="rId11" Type="http://schemas.openxmlformats.org/officeDocument/2006/relationships/hyperlink" Target="consultantplus://offline/ref=885CD5756E75E7D25E289D3F418616F64A0501D4E8D542D1594DED5410BF839BEDC9679DDA0470CA80A4EA9EAB189D5AA386FA3F1091878157DBDDi66CI" TargetMode="External"/><Relationship Id="rId32" Type="http://schemas.openxmlformats.org/officeDocument/2006/relationships/hyperlink" Target="consultantplus://offline/ref=885CD5756E75E7D25E289D3F418616F64A0501D4E4D84BD7524DED5410BF839BEDC9679DDA0470CA80A4EC9DAB189D5AA386FA3F1091878157DBDDi66CI" TargetMode="External"/><Relationship Id="rId37" Type="http://schemas.openxmlformats.org/officeDocument/2006/relationships/hyperlink" Target="consultantplus://offline/ref=885CD5756E75E7D25E289D3F418616F64A0501D4E8D542D1594DED5410BF839BEDC9679DDA0470CA80A4EA9CAB189D5AA386FA3F1091878157DBDDi66CI" TargetMode="External"/><Relationship Id="rId53" Type="http://schemas.openxmlformats.org/officeDocument/2006/relationships/hyperlink" Target="consultantplus://offline/ref=885CD5756E75E7D25E289D3F418616F64A0501D4EDD14AD35741B05E18E68F99EAC6388ADD4D7CCB80A4EC9BA347984FB2DEF5380B8F859D4BD9DF6Ei565I" TargetMode="External"/><Relationship Id="rId58" Type="http://schemas.openxmlformats.org/officeDocument/2006/relationships/hyperlink" Target="consultantplus://offline/ref=885CD5756E75E7D25E289D3F418616F64A0501D4E8D542D1584DED5410BF839BEDC9679DDA0470CA80A4ED98AB189D5AA386FA3F1091878157DBDDi66CI" TargetMode="External"/><Relationship Id="rId74" Type="http://schemas.openxmlformats.org/officeDocument/2006/relationships/hyperlink" Target="consultantplus://offline/ref=885CD5756E75E7D25E289D3F418616F64A0501D4E8D342D1514DED5410BF839BEDC9679DDA0470CA80A4EC92AB189D5AA386FA3F1091878157DBDDi66CI" TargetMode="External"/><Relationship Id="rId79" Type="http://schemas.openxmlformats.org/officeDocument/2006/relationships/hyperlink" Target="consultantplus://offline/ref=885CD5756E75E7D25E28833257EA48FD4F0756DCE8D641860D12B60947B689CCB88666D39C0C6FCA82BAEE9AA2i46CI" TargetMode="External"/><Relationship Id="rId102" Type="http://schemas.openxmlformats.org/officeDocument/2006/relationships/hyperlink" Target="consultantplus://offline/ref=885CD5756E75E7D25E289D3F418616F64A0501D4E8D542D2534DED5410BF839BEDC9679DDA0470CA80A6EE99AB189D5AA386FA3F1091878157DBDDi66CI" TargetMode="External"/><Relationship Id="rId123" Type="http://schemas.openxmlformats.org/officeDocument/2006/relationships/hyperlink" Target="consultantplus://offline/ref=885CD5756E75E7D25E289D3F418616F64A0501D4EBD44ED6564DED5410BF839BEDC9679DDA0470CA80A4EE99AB189D5AA386FA3F1091878157DBDDi66CI" TargetMode="External"/><Relationship Id="rId128" Type="http://schemas.openxmlformats.org/officeDocument/2006/relationships/hyperlink" Target="consultantplus://offline/ref=885CD5756E75E7D25E289D3F418616F64A0501D4E9D44ED05A10E75C49B3819CE296629ACB0473CF9EA4EE84A24CCEi16EI" TargetMode="External"/><Relationship Id="rId5" Type="http://schemas.openxmlformats.org/officeDocument/2006/relationships/hyperlink" Target="consultantplus://offline/ref=885CD5756E75E7D25E289D3F418616F64A0501D4EDD24BD7554DED5410BF839BEDC9679DDA0470CA80A4EC9DAB189D5AA386FA3F1091878157DBDDi66CI" TargetMode="External"/><Relationship Id="rId90" Type="http://schemas.openxmlformats.org/officeDocument/2006/relationships/hyperlink" Target="consultantplus://offline/ref=885CD5756E75E7D25E28833257EA48FD4E0A5FDAEAD641860D12B60947B689CCAA863EDF9E0974CD82AFB8CBE419C11CF395F8381093859Di565I" TargetMode="External"/><Relationship Id="rId95" Type="http://schemas.openxmlformats.org/officeDocument/2006/relationships/hyperlink" Target="consultantplus://offline/ref=885CD5756E75E7D25E28833257EA48FD4E0A5FDAEAD641860D12B60947B689CCB88666D39C0C6FCA82BAEE9AA2i46CI" TargetMode="External"/><Relationship Id="rId19" Type="http://schemas.openxmlformats.org/officeDocument/2006/relationships/hyperlink" Target="consultantplus://offline/ref=885CD5756E75E7D25E289D3F418616F64A0501D4E8D542D1534DED5410BF839BEDC9679DDA0470CA80A4ED93AB189D5AA386FA3F1091878157DBDDi66CI" TargetMode="External"/><Relationship Id="rId14" Type="http://schemas.openxmlformats.org/officeDocument/2006/relationships/hyperlink" Target="consultantplus://offline/ref=885CD5756E75E7D25E289D3F418616F64A0501D4E8D542D1584DED5410BF839BEDC9679DDA0470CA80A4EC9DAB189D5AA386FA3F1091878157DBDDi66CI" TargetMode="External"/><Relationship Id="rId22" Type="http://schemas.openxmlformats.org/officeDocument/2006/relationships/hyperlink" Target="consultantplus://offline/ref=885CD5756E75E7D25E289D3F418616F64A0501D4EAD84BD5584DED5410BF839BEDC9679DDA0470CA80A4E89AAB189D5AA386FA3F1091878157DBDDi66CI" TargetMode="External"/><Relationship Id="rId27" Type="http://schemas.openxmlformats.org/officeDocument/2006/relationships/hyperlink" Target="consultantplus://offline/ref=885CD5756E75E7D25E289D3F418616F64A0501D4EBD44ED6564DED5410BF839BEDC9679DDA0470CA80A4EC9DAB189D5AA386FA3F1091878157DBDDi66CI" TargetMode="External"/><Relationship Id="rId30" Type="http://schemas.openxmlformats.org/officeDocument/2006/relationships/hyperlink" Target="consultantplus://offline/ref=885CD5756E75E7D25E289D3F418616F64A0501D4E4D249D4554DED5410BF839BEDC9679DDA0470CA80A4EC9DAB189D5AA386FA3F1091878157DBDDi66CI" TargetMode="External"/><Relationship Id="rId35" Type="http://schemas.openxmlformats.org/officeDocument/2006/relationships/hyperlink" Target="consultantplus://offline/ref=885CD5756E75E7D25E28833257EA48FD4F0E5DD9EBD041860D12B60947B689CCAA863EDF9E0971CE85AFB8CBE419C11CF395F8381093859Di565I" TargetMode="External"/><Relationship Id="rId43" Type="http://schemas.openxmlformats.org/officeDocument/2006/relationships/hyperlink" Target="consultantplus://offline/ref=885CD5756E75E7D25E289D3F418616F64A0501D4EAD84BD5584DED5410BF839BEDC9679DDA0470CA80A4E898AB189D5AA386FA3F1091878157DBDDi66CI" TargetMode="External"/><Relationship Id="rId48" Type="http://schemas.openxmlformats.org/officeDocument/2006/relationships/hyperlink" Target="consultantplus://offline/ref=885CD5756E75E7D25E289D3F418616F64A0501D4E4D84BD7524DED5410BF839BEDC9679DDA0470CA80A4EC9DAB189D5AA386FA3F1091878157DBDDi66CI" TargetMode="External"/><Relationship Id="rId56" Type="http://schemas.openxmlformats.org/officeDocument/2006/relationships/hyperlink" Target="consultantplus://offline/ref=885CD5756E75E7D25E289D3F418616F64A0501D4E8D542D1584DED5410BF839BEDC9679DDA0470CA80A4ED9BAB189D5AA386FA3F1091878157DBDDi66CI" TargetMode="External"/><Relationship Id="rId64" Type="http://schemas.openxmlformats.org/officeDocument/2006/relationships/hyperlink" Target="consultantplus://offline/ref=885CD5756E75E7D25E289D3F418616F64A0501D4E4D74FD3584DED5410BF839BEDC9679DDA0470CA80A4ED9EAB189D5AA386FA3F1091878157DBDDi66CI" TargetMode="External"/><Relationship Id="rId69" Type="http://schemas.openxmlformats.org/officeDocument/2006/relationships/hyperlink" Target="consultantplus://offline/ref=885CD5756E75E7D25E289D3F418616F64A0501D4EDD14AD45040B05E18E68F99EAC6388ADD4D7CCB80A4E998A647984FB2DEF5380B8F859D4BD9DF6Ei565I" TargetMode="External"/><Relationship Id="rId77" Type="http://schemas.openxmlformats.org/officeDocument/2006/relationships/hyperlink" Target="consultantplus://offline/ref=885CD5756E75E7D25E289D3F418616F64A0501D4E8D342D1514DED5410BF839BEDC9679DDA0470CA80A4ED9AAB189D5AA386FA3F1091878157DBDDi66CI" TargetMode="External"/><Relationship Id="rId100" Type="http://schemas.openxmlformats.org/officeDocument/2006/relationships/hyperlink" Target="consultantplus://offline/ref=885CD5756E75E7D25E289D3F418616F64A0501D4E8D542D1534DED5410BF839BEDC9679DDA0470CA80A4EE9FAB189D5AA386FA3F1091878157DBDDi66CI" TargetMode="External"/><Relationship Id="rId105" Type="http://schemas.openxmlformats.org/officeDocument/2006/relationships/hyperlink" Target="consultantplus://offline/ref=885CD5756E75E7D25E289D3F418616F64A0501D4E9D24FD7594DED5410BF839BEDC9679DDA0470CA80A4ED9DAB189D5AA386FA3F1091878157DBDDi66CI" TargetMode="External"/><Relationship Id="rId113" Type="http://schemas.openxmlformats.org/officeDocument/2006/relationships/hyperlink" Target="consultantplus://offline/ref=885CD5756E75E7D25E289D3F418616F64A0501D4E9D24FD7594DED5410BF839BEDC9679DDA0470CA80A4EE99AB189D5AA386FA3F1091878157DBDDi66CI" TargetMode="External"/><Relationship Id="rId118" Type="http://schemas.openxmlformats.org/officeDocument/2006/relationships/hyperlink" Target="consultantplus://offline/ref=885CD5756E75E7D25E28833257EA48FD4E0A5FDAEAD641860D12B60947B689CCB88666D39C0C6FCA82BAEE9AA2i46CI" TargetMode="External"/><Relationship Id="rId126" Type="http://schemas.openxmlformats.org/officeDocument/2006/relationships/hyperlink" Target="consultantplus://offline/ref=885CD5756E75E7D25E289D3F418616F64A0501D4EDD64DD0574DED5410BF839BEDC9679DDA0470CA80A4ED9EAB189D5AA386FA3F1091878157DBDDi66CI" TargetMode="External"/><Relationship Id="rId8" Type="http://schemas.openxmlformats.org/officeDocument/2006/relationships/hyperlink" Target="consultantplus://offline/ref=885CD5756E75E7D25E289D3F418616F64A0501D4EDD64DD0574DED5410BF839BEDC9679DDA0470CA80A4EC9DAB189D5AA386FA3F1091878157DBDDi66CI" TargetMode="External"/><Relationship Id="rId51" Type="http://schemas.openxmlformats.org/officeDocument/2006/relationships/hyperlink" Target="consultantplus://offline/ref=885CD5756E75E7D25E289D3F418616F64A0501D4E8D542D1584DED5410BF839BEDC9679DDA0470CA80A4EC93AB189D5AA386FA3F1091878157DBDDi66CI" TargetMode="External"/><Relationship Id="rId72" Type="http://schemas.openxmlformats.org/officeDocument/2006/relationships/hyperlink" Target="consultantplus://offline/ref=885CD5756E75E7D25E289D3F418616F64A0501D4E8D542D2534DED5410BF839BEDC9679DDA0470CA80A6ED9CAB189D5AA386FA3F1091878157DBDDi66CI" TargetMode="External"/><Relationship Id="rId80" Type="http://schemas.openxmlformats.org/officeDocument/2006/relationships/hyperlink" Target="consultantplus://offline/ref=885CD5756E75E7D25E289D3F418616F64A0501D4EAD84BD7564DED5410BF839BEDC9679DDA0470CA80A4EE98AB189D5AA386FA3F1091878157DBDDi66CI" TargetMode="External"/><Relationship Id="rId85" Type="http://schemas.openxmlformats.org/officeDocument/2006/relationships/hyperlink" Target="consultantplus://offline/ref=885CD5756E75E7D25E289D3F418616F64A0501D4EBD44ED6564DED5410BF839BEDC9679DDA0470CA80A4ED9EAB189D5AA386FA3F1091878157DBDDi66CI" TargetMode="External"/><Relationship Id="rId93" Type="http://schemas.openxmlformats.org/officeDocument/2006/relationships/hyperlink" Target="consultantplus://offline/ref=885CD5756E75E7D25E289D3F418616F64A0501D4EDD14AD45140B05E18E68F99EAC6388ACF4D24C782A1F29AA252CE1EF4i86BI" TargetMode="External"/><Relationship Id="rId98" Type="http://schemas.openxmlformats.org/officeDocument/2006/relationships/hyperlink" Target="consultantplus://offline/ref=885CD5756E75E7D25E28833257EA48FD4E0A5FDAEFD841860D12B60947B689CCB88666D39C0C6FCA82BAEE9AA2i46CI" TargetMode="External"/><Relationship Id="rId121" Type="http://schemas.openxmlformats.org/officeDocument/2006/relationships/hyperlink" Target="consultantplus://offline/ref=885CD5756E75E7D25E28833257EA48FD4E0A5FDAEAD641860D12B60947B689CCB88666D39C0C6FCA82BAEE9AA2i46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5CD5756E75E7D25E289D3F418616F64A0501D4EED84ED2594DED5410BF839BEDC9679DDA0470CA80A4EC9DAB189D5AA386FA3F1091878157DBDDi66CI" TargetMode="External"/><Relationship Id="rId17" Type="http://schemas.openxmlformats.org/officeDocument/2006/relationships/hyperlink" Target="consultantplus://offline/ref=885CD5756E75E7D25E289D3F418616F64A0501D4E8D542D2534DED5410BF839BEDC9679DDA0470CA80A6EC92AB189D5AA386FA3F1091878157DBDDi66CI" TargetMode="External"/><Relationship Id="rId25" Type="http://schemas.openxmlformats.org/officeDocument/2006/relationships/hyperlink" Target="consultantplus://offline/ref=885CD5756E75E7D25E289D3F418616F64A0501D4E9D742D3534DED5410BF839BEDC9679DDA0470CA80A4EC9DAB189D5AA386FA3F1091878157DBDDi66CI" TargetMode="External"/><Relationship Id="rId33" Type="http://schemas.openxmlformats.org/officeDocument/2006/relationships/hyperlink" Target="consultantplus://offline/ref=885CD5756E75E7D25E289D3F418616F64A0501D4E5D249D9534DED5410BF839BEDC9679DDA0470CA80A4EC9DAB189D5AA386FA3F1091878157DBDDi66CI" TargetMode="External"/><Relationship Id="rId38" Type="http://schemas.openxmlformats.org/officeDocument/2006/relationships/hyperlink" Target="consultantplus://offline/ref=885CD5756E75E7D25E289D3F418616F64A0501D4E8D542D2534DED5410BF839BEDC9679DDA0470CA80A6ED9AAB189D5AA386FA3F1091878157DBDDi66CI" TargetMode="External"/><Relationship Id="rId46" Type="http://schemas.openxmlformats.org/officeDocument/2006/relationships/hyperlink" Target="consultantplus://offline/ref=885CD5756E75E7D25E289D3F418616F64A0501D4E9D24FD7594DED5410BF839BEDC9679DDA0470CA80A4EC92AB189D5AA386FA3F1091878157DBDDi66CI" TargetMode="External"/><Relationship Id="rId59" Type="http://schemas.openxmlformats.org/officeDocument/2006/relationships/hyperlink" Target="consultantplus://offline/ref=885CD5756E75E7D25E289D3F418616F64A0501D4EDD14AD35741B05E18E68F99EAC6388ADD4D7CCB80A4EC9BA647984FB2DEF5380B8F859D4BD9DF6Ei565I" TargetMode="External"/><Relationship Id="rId67" Type="http://schemas.openxmlformats.org/officeDocument/2006/relationships/hyperlink" Target="consultantplus://offline/ref=885CD5756E75E7D25E289D3F418616F64A0501D4E4D14CD8554DED5410BF839BEDC9679DDA0470CA80A4ED98AB189D5AA386FA3F1091878157DBDDi66CI" TargetMode="External"/><Relationship Id="rId103" Type="http://schemas.openxmlformats.org/officeDocument/2006/relationships/hyperlink" Target="consultantplus://offline/ref=885CD5756E75E7D25E289D3F418616F64A0501D4EBD44ED6564DED5410BF839BEDC9679DDA0470CA80A4ED93AB189D5AA386FA3F1091878157DBDDi66CI" TargetMode="External"/><Relationship Id="rId108" Type="http://schemas.openxmlformats.org/officeDocument/2006/relationships/hyperlink" Target="consultantplus://offline/ref=885CD5756E75E7D25E289D3F418616F64A0501D4EDD64AD5534DED5410BF839BEDC9679DDA0470CA80A4EC9DAB189D5AA386FA3F1091878157DBDDi66CI" TargetMode="External"/><Relationship Id="rId116" Type="http://schemas.openxmlformats.org/officeDocument/2006/relationships/hyperlink" Target="consultantplus://offline/ref=885CD5756E75E7D25E289D3F418616F64A0501D4E4D74FD3584DED5410BF839BEDC9679DDA0470CA80A4ED9FAB189D5AA386FA3F1091878157DBDDi66CI" TargetMode="External"/><Relationship Id="rId124" Type="http://schemas.openxmlformats.org/officeDocument/2006/relationships/hyperlink" Target="consultantplus://offline/ref=885CD5756E75E7D25E28833257EA48FD4E0A5FDAEAD641860D12B60947B689CCB88666D39C0C6FCA82BAEE9AA2i46CI" TargetMode="External"/><Relationship Id="rId129" Type="http://schemas.openxmlformats.org/officeDocument/2006/relationships/hyperlink" Target="consultantplus://offline/ref=885CD5756E75E7D25E289D3F418616F64A0501D4EDD149D4584DED5410BF839BEDC9678FDA5C7CC885BAEC98BE4ECC1CiF66I" TargetMode="External"/><Relationship Id="rId20" Type="http://schemas.openxmlformats.org/officeDocument/2006/relationships/hyperlink" Target="consultantplus://offline/ref=885CD5756E75E7D25E289D3F418616F64A0501D4EAD84BD6514DED5410BF839BEDC9679DDA0470CA80A4EE92AB189D5AA386FA3F1091878157DBDDi66CI" TargetMode="External"/><Relationship Id="rId41" Type="http://schemas.openxmlformats.org/officeDocument/2006/relationships/hyperlink" Target="consultantplus://offline/ref=885CD5756E75E7D25E289D3F418616F64A0501D4EBD44ED6564DED5410BF839BEDC9679DDA0470CA80A4EC92AB189D5AA386FA3F1091878157DBDDi66CI" TargetMode="External"/><Relationship Id="rId54" Type="http://schemas.openxmlformats.org/officeDocument/2006/relationships/hyperlink" Target="consultantplus://offline/ref=885CD5756E75E7D25E289D3F418616F64A0501D4E8D542D1584DED5410BF839BEDC9679DDA0470CA80A4ED9AAB189D5AA386FA3F1091878157DBDDi66CI" TargetMode="External"/><Relationship Id="rId62" Type="http://schemas.openxmlformats.org/officeDocument/2006/relationships/hyperlink" Target="consultantplus://offline/ref=885CD5756E75E7D25E289D3F418616F64A0501D4EBD94CD8504DED5410BF839BEDC9679DDA0470CA80A4EC9DAB189D5AA386FA3F1091878157DBDDi66CI" TargetMode="External"/><Relationship Id="rId70" Type="http://schemas.openxmlformats.org/officeDocument/2006/relationships/hyperlink" Target="consultantplus://offline/ref=885CD5756E75E7D25E289D3F418616F64A0501D4EAD84BD7564DED5410BF839BEDC9679DDA0470CA80A4ED9FAB189D5AA386FA3F1091878157DBDDi66CI" TargetMode="External"/><Relationship Id="rId75" Type="http://schemas.openxmlformats.org/officeDocument/2006/relationships/hyperlink" Target="consultantplus://offline/ref=885CD5756E75E7D25E289D3F418616F64A0501D4EBD44ED6564DED5410BF839BEDC9679DDA0470CA80A4ED9BAB189D5AA386FA3F1091878157DBDDi66CI" TargetMode="External"/><Relationship Id="rId83" Type="http://schemas.openxmlformats.org/officeDocument/2006/relationships/hyperlink" Target="consultantplus://offline/ref=885CD5756E75E7D25E289D3F418616F64A0501D4E4D249D4554DED5410BF839BEDC9679DDA0470CA80A4EC9DAB189D5AA386FA3F1091878157DBDDi66CI" TargetMode="External"/><Relationship Id="rId88" Type="http://schemas.openxmlformats.org/officeDocument/2006/relationships/hyperlink" Target="consultantplus://offline/ref=885CD5756E75E7D25E289D3F418616F64A0501D4EDD14AD45140B05E18E68F99EAC6388ACF4D24C782A1F29AA252CE1EF4i86BI" TargetMode="External"/><Relationship Id="rId91" Type="http://schemas.openxmlformats.org/officeDocument/2006/relationships/hyperlink" Target="consultantplus://offline/ref=885CD5756E75E7D25E289D3F418616F64A0501D4E8D542D2534DED5410BF839BEDC9679DDA0470CA80A6EE9AAB189D5AA386FA3F1091878157DBDDi66CI" TargetMode="External"/><Relationship Id="rId96" Type="http://schemas.openxmlformats.org/officeDocument/2006/relationships/hyperlink" Target="consultantplus://offline/ref=885CD5756E75E7D25E28833257EA48FD4E0A5FDAEAD641860D12B60947B689CCB88666D39C0C6FCA82BAEE9AA2i46CI" TargetMode="External"/><Relationship Id="rId111" Type="http://schemas.openxmlformats.org/officeDocument/2006/relationships/hyperlink" Target="consultantplus://offline/ref=885CD5756E75E7D25E289D3F418616F64A0501D4EFD94ED3574DED5410BF839BEDC9679DDA0470CA80A4EC93AB189D5AA386FA3F1091878157DBDDi66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CD5756E75E7D25E289D3F418616F64A0501D4EDD542D9564DED5410BF839BEDC9679DDA0470CA80A4EC9DAB189D5AA386FA3F1091878157DBDDi66CI" TargetMode="External"/><Relationship Id="rId15" Type="http://schemas.openxmlformats.org/officeDocument/2006/relationships/hyperlink" Target="consultantplus://offline/ref=885CD5756E75E7D25E289D3F418616F64A0501D4EFD94ED3574DED5410BF839BEDC9679DDA0470CA80A4EC9DAB189D5AA386FA3F1091878157DBDDi66CI" TargetMode="External"/><Relationship Id="rId23" Type="http://schemas.openxmlformats.org/officeDocument/2006/relationships/hyperlink" Target="consultantplus://offline/ref=885CD5756E75E7D25E289D3F418616F64A0501D4E9D24FD7594DED5410BF839BEDC9679DDA0470CA80A4EC9DAB189D5AA386FA3F1091878157DBDDi66CI" TargetMode="External"/><Relationship Id="rId28" Type="http://schemas.openxmlformats.org/officeDocument/2006/relationships/hyperlink" Target="consultantplus://offline/ref=885CD5756E75E7D25E289D3F418616F64A0501D4EBD94CD8504DED5410BF839BEDC9679DDA0470CA80A4EC9DAB189D5AA386FA3F1091878157DBDDi66CI" TargetMode="External"/><Relationship Id="rId36" Type="http://schemas.openxmlformats.org/officeDocument/2006/relationships/hyperlink" Target="consultantplus://offline/ref=885CD5756E75E7D25E28833257EA48FD4E0A5FDAEAD641860D12B60947B689CCAA863EDF9E0971CB88AFB8CBE419C11CF395F8381093859Di565I" TargetMode="External"/><Relationship Id="rId49" Type="http://schemas.openxmlformats.org/officeDocument/2006/relationships/hyperlink" Target="consultantplus://offline/ref=885CD5756E75E7D25E289D3F418616F64A0501D4EDD14BD25247B05E18E68F99EAC6388ACF4D24C782A1F29AA252CE1EF4i86BI" TargetMode="External"/><Relationship Id="rId57" Type="http://schemas.openxmlformats.org/officeDocument/2006/relationships/hyperlink" Target="consultantplus://offline/ref=885CD5756E75E7D25E289D3F418616F64A0501D4EDD14AD35741B05E18E68F99EAC6388ADD4D7CCB80A4EC9BA547984FB2DEF5380B8F859D4BD9DF6Ei565I" TargetMode="External"/><Relationship Id="rId106" Type="http://schemas.openxmlformats.org/officeDocument/2006/relationships/hyperlink" Target="consultantplus://offline/ref=885CD5756E75E7D25E289D3F418616F64A0501D4EFD14DD0564DED5410BF839BEDC9679DDA0470CA80A4EC9DAB189D5AA386FA3F1091878157DBDDi66CI" TargetMode="External"/><Relationship Id="rId114" Type="http://schemas.openxmlformats.org/officeDocument/2006/relationships/hyperlink" Target="consultantplus://offline/ref=885CD5756E75E7D25E289D3F418616F64A0501D4EBD44ED6564DED5410BF839BEDC9679DDA0470CA80A4EE9BAB189D5AA386FA3F1091878157DBDDi66CI" TargetMode="External"/><Relationship Id="rId119" Type="http://schemas.openxmlformats.org/officeDocument/2006/relationships/hyperlink" Target="consultantplus://offline/ref=885CD5756E75E7D25E289D3F418616F64A0501D4EDD14AD35741B05E18E68F99EAC6388ADD4D7CCB80A4EC98A147984FB2DEF5380B8F859D4BD9DF6Ei565I" TargetMode="External"/><Relationship Id="rId127" Type="http://schemas.openxmlformats.org/officeDocument/2006/relationships/hyperlink" Target="consultantplus://offline/ref=885CD5756E75E7D25E289D3F418616F64A0501D4EDD149D9524DED5410BF839BEDC9678FDA5C7CC885BAEC98BE4ECC1CiF66I" TargetMode="External"/><Relationship Id="rId10" Type="http://schemas.openxmlformats.org/officeDocument/2006/relationships/hyperlink" Target="consultantplus://offline/ref=885CD5756E75E7D25E289D3F418616F64A0501D4EED24CD3504DED5410BF839BEDC9679DDA0470CA80A4EC9DAB189D5AA386FA3F1091878157DBDDi66CI" TargetMode="External"/><Relationship Id="rId31" Type="http://schemas.openxmlformats.org/officeDocument/2006/relationships/hyperlink" Target="consultantplus://offline/ref=885CD5756E75E7D25E289D3F418616F64A0501D4E4D74FD3584DED5410BF839BEDC9679DDA0470CA80A4EC9DAB189D5AA386FA3F1091878157DBDDi66CI" TargetMode="External"/><Relationship Id="rId44" Type="http://schemas.openxmlformats.org/officeDocument/2006/relationships/hyperlink" Target="consultantplus://offline/ref=885CD5756E75E7D25E289D3F418616F64A0501D4E8D542D1594DED5410BF839BEDC9679DDA0470CA80A4EA9DAB189D5AA386FA3F1091878157DBDDi66CI" TargetMode="External"/><Relationship Id="rId52" Type="http://schemas.openxmlformats.org/officeDocument/2006/relationships/hyperlink" Target="consultantplus://offline/ref=885CD5756E75E7D25E289D3F418616F64A0501D4EDD14AD35741B05E18E68F99EAC6388ADD4D7CCB80A4EC9BA247984FB2DEF5380B8F859D4BD9DF6Ei565I" TargetMode="External"/><Relationship Id="rId60" Type="http://schemas.openxmlformats.org/officeDocument/2006/relationships/hyperlink" Target="consultantplus://offline/ref=885CD5756E75E7D25E289D3F418616F64A0501D4E8D542D1534DED5410BF839BEDC9679DDA0470CA80A4EE9EAB189D5AA386FA3F1091878157DBDDi66CI" TargetMode="External"/><Relationship Id="rId65" Type="http://schemas.openxmlformats.org/officeDocument/2006/relationships/hyperlink" Target="consultantplus://offline/ref=885CD5756E75E7D25E289D3F418616F64A0501D4E4D14CD8554DED5410BF839BEDC9679DDA0470CA80A4EC92AB189D5AA386FA3F1091878157DBDDi66CI" TargetMode="External"/><Relationship Id="rId73" Type="http://schemas.openxmlformats.org/officeDocument/2006/relationships/hyperlink" Target="consultantplus://offline/ref=885CD5756E75E7D25E289D3F418616F64A0501D4EBD44ED6564DED5410BF839BEDC9679DDA0470CA80A4ED9AAB189D5AA386FA3F1091878157DBDDi66CI" TargetMode="External"/><Relationship Id="rId78" Type="http://schemas.openxmlformats.org/officeDocument/2006/relationships/hyperlink" Target="consultantplus://offline/ref=885CD5756E75E7D25E289D3F418616F64A0501D4EAD84BD7564DED5410BF839BEDC9679DDA0470CA80A4ED93AB189D5AA386FA3F1091878157DBDDi66CI" TargetMode="External"/><Relationship Id="rId81" Type="http://schemas.openxmlformats.org/officeDocument/2006/relationships/hyperlink" Target="consultantplus://offline/ref=885CD5756E75E7D25E28833257EA48FD4E0F58DFEBD241860D12B60947B689CCB88666D39C0C6FCA82BAEE9AA2i46CI" TargetMode="External"/><Relationship Id="rId86" Type="http://schemas.openxmlformats.org/officeDocument/2006/relationships/hyperlink" Target="consultantplus://offline/ref=885CD5756E75E7D25E289D3F418616F64A0501D4EBD44ED6564DED5410BF839BEDC9679DDA0470CA80A4ED9FAB189D5AA386FA3F1091878157DBDDi66CI" TargetMode="External"/><Relationship Id="rId94" Type="http://schemas.openxmlformats.org/officeDocument/2006/relationships/hyperlink" Target="consultantplus://offline/ref=885CD5756E75E7D25E28833257EA48FD4E0A5FDAEAD641860D12B60947B689CCB88666D39C0C6FCA82BAEE9AA2i46CI" TargetMode="External"/><Relationship Id="rId99" Type="http://schemas.openxmlformats.org/officeDocument/2006/relationships/hyperlink" Target="consultantplus://offline/ref=885CD5756E75E7D25E289D3F418616F64A0501D4E8D542D2534DED5410BF839BEDC9679DDA0470CA80A6EE98AB189D5AA386FA3F1091878157DBDDi66CI" TargetMode="External"/><Relationship Id="rId101" Type="http://schemas.openxmlformats.org/officeDocument/2006/relationships/hyperlink" Target="consultantplus://offline/ref=885CD5756E75E7D25E289D3F418616F64A0501D4EBD44ED6564DED5410BF839BEDC9679DDA0470CA80A4ED92AB189D5AA386FA3F1091878157DBDDi66CI" TargetMode="External"/><Relationship Id="rId122" Type="http://schemas.openxmlformats.org/officeDocument/2006/relationships/hyperlink" Target="consultantplus://offline/ref=885CD5756E75E7D25E289D3F418616F64A0501D4E8D542D2534DED5410BF839BEDC9679DDA0470CA80A6EE92AB189D5AA386FA3F1091878157DBDDi66CI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5CD5756E75E7D25E289D3F418616F64A0501D4EED04CD8534DED5410BF839BEDC9679DDA0470CA80A4EE9BAB189D5AA386FA3F1091878157DBDDi66CI" TargetMode="External"/><Relationship Id="rId13" Type="http://schemas.openxmlformats.org/officeDocument/2006/relationships/hyperlink" Target="consultantplus://offline/ref=885CD5756E75E7D25E289D3F418616F64A0501D4EFD14DD0564DED5410BF839BEDC9679DDA0470CA80A4EC9DAB189D5AA386FA3F1091878157DBDDi66CI" TargetMode="External"/><Relationship Id="rId18" Type="http://schemas.openxmlformats.org/officeDocument/2006/relationships/hyperlink" Target="consultantplus://offline/ref=885CD5756E75E7D25E289D3F418616F64A0501D4E8D342D1514DED5410BF839BEDC9679DDA0470CA80A4EC9DAB189D5AA386FA3F1091878157DBDDi66CI" TargetMode="External"/><Relationship Id="rId39" Type="http://schemas.openxmlformats.org/officeDocument/2006/relationships/hyperlink" Target="consultantplus://offline/ref=885CD5756E75E7D25E289D3F418616F64A0501D4E8D542D2534DED5410BF839BEDC9679DDA0470CA80A6ED9BAB189D5AA386FA3F1091878157DBDDi66CI" TargetMode="External"/><Relationship Id="rId109" Type="http://schemas.openxmlformats.org/officeDocument/2006/relationships/hyperlink" Target="consultantplus://offline/ref=885CD5756E75E7D25E289D3F418616F64A0501D4E9D24FD7594DED5410BF839BEDC9679DDA0470CA80A4ED93AB189D5AA386FA3F1091878157DBDDi66CI" TargetMode="External"/><Relationship Id="rId34" Type="http://schemas.openxmlformats.org/officeDocument/2006/relationships/hyperlink" Target="consultantplus://offline/ref=885CD5756E75E7D25E289D3F418616F64A0501D4EDD14AD35741B05E18E68F99EAC6388ADD4D7CCB80A4EC9AA747984FB2DEF5380B8F859D4BD9DF6Ei565I" TargetMode="External"/><Relationship Id="rId50" Type="http://schemas.openxmlformats.org/officeDocument/2006/relationships/hyperlink" Target="consultantplus://offline/ref=885CD5756E75E7D25E289D3F418616F64A0501D4EDD14AD35741B05E18E68F99EAC6388ADD4D7CCB80A4EC9AA947984FB2DEF5380B8F859D4BD9DF6Ei565I" TargetMode="External"/><Relationship Id="rId55" Type="http://schemas.openxmlformats.org/officeDocument/2006/relationships/hyperlink" Target="consultantplus://offline/ref=885CD5756E75E7D25E289D3F418616F64A0501D4EDD14AD35741B05E18E68F99EAC6388ADD4D7CCB80A4EC9BA447984FB2DEF5380B8F859D4BD9DF6Ei565I" TargetMode="External"/><Relationship Id="rId76" Type="http://schemas.openxmlformats.org/officeDocument/2006/relationships/hyperlink" Target="consultantplus://offline/ref=885CD5756E75E7D25E289D3F418616F64A0501D4EBD048D4534DED5410BF839BEDC9679DDA0470CA80A4EE9FAB189D5AA386FA3F1091878157DBDDi66CI" TargetMode="External"/><Relationship Id="rId97" Type="http://schemas.openxmlformats.org/officeDocument/2006/relationships/hyperlink" Target="consultantplus://offline/ref=885CD5756E75E7D25E289D3F418616F64A0501D4E9D742D3534DED5410BF839BEDC9679DDA0470CA80A4EC9DAB189D5AA386FA3F1091878157DBDDi66CI" TargetMode="External"/><Relationship Id="rId104" Type="http://schemas.openxmlformats.org/officeDocument/2006/relationships/hyperlink" Target="consultantplus://offline/ref=885CD5756E75E7D25E289D3F418616F64A0501D4EED04CD8534DED5410BF839BEDC9679DDA0470CA80A4EE9BAB189D5AA386FA3F1091878157DBDDi66CI" TargetMode="External"/><Relationship Id="rId120" Type="http://schemas.openxmlformats.org/officeDocument/2006/relationships/hyperlink" Target="consultantplus://offline/ref=885CD5756E75E7D25E289D3F418616F64A0501D4EDD14AD35741B05E18E68F99EAC6388ADD4D7CCB80A4EC98A347984FB2DEF5380B8F859D4BD9DF6Ei565I" TargetMode="External"/><Relationship Id="rId125" Type="http://schemas.openxmlformats.org/officeDocument/2006/relationships/hyperlink" Target="consultantplus://offline/ref=885CD5756E75E7D25E289D3F418616F64A0501D4EDD14AD45140B05E18E68F99EAC6388ACF4D24C782A1F29AA252CE1EF4i86BI" TargetMode="External"/><Relationship Id="rId7" Type="http://schemas.openxmlformats.org/officeDocument/2006/relationships/hyperlink" Target="consultantplus://offline/ref=885CD5756E75E7D25E289D3F418616F64A0501D4EDD64AD5534DED5410BF839BEDC9679DDA0470CA80A4EC9DAB189D5AA386FA3F1091878157DBDDi66CI" TargetMode="External"/><Relationship Id="rId71" Type="http://schemas.openxmlformats.org/officeDocument/2006/relationships/hyperlink" Target="consultantplus://offline/ref=885CD5756E75E7D25E28833257EA48FD4E0A5FDAEAD641860D12B60947B689CCB88666D39C0C6FCA82BAEE9AA2i46CI" TargetMode="External"/><Relationship Id="rId92" Type="http://schemas.openxmlformats.org/officeDocument/2006/relationships/hyperlink" Target="consultantplus://offline/ref=885CD5756E75E7D25E289D3F418616F64A0501D4EBD44ED6564DED5410BF839BEDC9679DDA0470CA80A4ED9CAB189D5AA386FA3F1091878157DBDDi66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5CD5756E75E7D25E289D3F418616F64A0501D4E4D14CD8554DED5410BF839BEDC9679DDA0470CA80A4EC9DAB189D5AA386FA3F1091878157DBDDi66CI" TargetMode="External"/><Relationship Id="rId24" Type="http://schemas.openxmlformats.org/officeDocument/2006/relationships/hyperlink" Target="consultantplus://offline/ref=885CD5756E75E7D25E289D3F418616F64A0501D4E9D448D3534DED5410BF839BEDC9679DDA0470CA80A4EC9DAB189D5AA386FA3F1091878157DBDDi66CI" TargetMode="External"/><Relationship Id="rId40" Type="http://schemas.openxmlformats.org/officeDocument/2006/relationships/hyperlink" Target="consultantplus://offline/ref=885CD5756E75E7D25E289D3F418616F64A0501D4EAD84BD5584DED5410BF839BEDC9679DDA0470CA80A4E89BAB189D5AA386FA3F1091878157DBDDi66CI" TargetMode="External"/><Relationship Id="rId45" Type="http://schemas.openxmlformats.org/officeDocument/2006/relationships/hyperlink" Target="consultantplus://offline/ref=885CD5756E75E7D25E289D3F418616F64A0501D4E8D542D1594DED5410BF839BEDC9679DDA0470CA80A4EB9EAB189D5AA386FA3F1091878157DBDDi66CI" TargetMode="External"/><Relationship Id="rId66" Type="http://schemas.openxmlformats.org/officeDocument/2006/relationships/hyperlink" Target="consultantplus://offline/ref=885CD5756E75E7D25E289D3F418616F64A0501D4E4D14CD8554DED5410BF839BEDC9679DDA0470CA80A4ED9AAB189D5AA386FA3F1091878157DBDDi66CI" TargetMode="External"/><Relationship Id="rId87" Type="http://schemas.openxmlformats.org/officeDocument/2006/relationships/hyperlink" Target="consultantplus://offline/ref=885CD5756E75E7D25E289D3F418616F64A0501D4EDD14AD45140B05E18E68F99EAC6388ACF4D24C782A1F29AA252CE1EF4i86BI" TargetMode="External"/><Relationship Id="rId110" Type="http://schemas.openxmlformats.org/officeDocument/2006/relationships/hyperlink" Target="consultantplus://offline/ref=885CD5756E75E7D25E289D3F418616F64A0501D4E9D24FD7594DED5410BF839BEDC9679DDA0470CA80A4EE9BAB189D5AA386FA3F1091878157DBDDi66CI" TargetMode="External"/><Relationship Id="rId115" Type="http://schemas.openxmlformats.org/officeDocument/2006/relationships/hyperlink" Target="consultantplus://offline/ref=885CD5756E75E7D25E289D3F418616F64A0501D4E5D249D9534DED5410BF839BEDC9679DDA0470CA80A4EC9DAB189D5AA386FA3F1091878157DBDDi66CI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85CD5756E75E7D25E289D3F418616F64A0501D4EDD14AD35741B05E18E68F99EAC6388ADD4D7CCB80A4EC9BA747984FB2DEF5380B8F859D4BD9DF6Ei565I" TargetMode="External"/><Relationship Id="rId82" Type="http://schemas.openxmlformats.org/officeDocument/2006/relationships/hyperlink" Target="consultantplus://offline/ref=885CD5756E75E7D25E289D3F418616F64A0501D4EBD44ED6564DED5410BF839BEDC9679DDA0470CA80A4ED98AB189D5AA386FA3F1091878157DBDDi6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8466</Words>
  <Characters>48262</Characters>
  <Application>Microsoft Office Word</Application>
  <DocSecurity>0</DocSecurity>
  <Lines>402</Lines>
  <Paragraphs>113</Paragraphs>
  <ScaleCrop>false</ScaleCrop>
  <Company/>
  <LinksUpToDate>false</LinksUpToDate>
  <CharactersWithSpaces>56615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2020-02-25T08:58:00Z</dcterms:created>
  <dcterms:modified xsi:type="dcterms:W3CDTF">2020-02-25T08:58:00Z</dcterms:modified>
</cp:coreProperties>
</file>