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5" w:rsidRDefault="0033464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645" w:rsidRDefault="003346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46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645" w:rsidRDefault="00334645">
            <w:pPr>
              <w:pStyle w:val="ConsPlusNormal"/>
            </w:pPr>
            <w:r>
              <w:t>2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645" w:rsidRDefault="00334645">
            <w:pPr>
              <w:pStyle w:val="ConsPlusNormal"/>
              <w:jc w:val="right"/>
            </w:pPr>
            <w:r>
              <w:t>N 2265-ЗТО</w:t>
            </w:r>
          </w:p>
        </w:tc>
      </w:tr>
    </w:tbl>
    <w:p w:rsidR="00334645" w:rsidRDefault="00334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Title"/>
        <w:jc w:val="center"/>
      </w:pPr>
      <w:r>
        <w:t>ЗАКОН</w:t>
      </w:r>
    </w:p>
    <w:p w:rsidR="00334645" w:rsidRDefault="00334645">
      <w:pPr>
        <w:pStyle w:val="ConsPlusTitle"/>
        <w:jc w:val="center"/>
      </w:pPr>
      <w:r>
        <w:t>ТУЛЬСКОЙ ОБЛАСТИ</w:t>
      </w:r>
    </w:p>
    <w:p w:rsidR="00334645" w:rsidRDefault="00334645">
      <w:pPr>
        <w:pStyle w:val="ConsPlusTitle"/>
        <w:jc w:val="center"/>
      </w:pPr>
    </w:p>
    <w:p w:rsidR="00334645" w:rsidRDefault="00334645">
      <w:pPr>
        <w:pStyle w:val="ConsPlusTitle"/>
        <w:jc w:val="center"/>
      </w:pPr>
      <w:r>
        <w:t>О ВНЕСЕНИИ ИЗМЕНЕНИЙ В ОТДЕЛЬНЫЕ ЗАКОНОДАТЕЛЬНЫЕ</w:t>
      </w:r>
    </w:p>
    <w:p w:rsidR="00334645" w:rsidRDefault="00334645">
      <w:pPr>
        <w:pStyle w:val="ConsPlusTitle"/>
        <w:jc w:val="center"/>
      </w:pPr>
      <w:r>
        <w:t>АКТЫ ТУЛЬСКОЙ ОБЛАСТИ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jc w:val="right"/>
      </w:pPr>
      <w:r>
        <w:t>Принят</w:t>
      </w:r>
    </w:p>
    <w:p w:rsidR="00334645" w:rsidRDefault="00334645">
      <w:pPr>
        <w:pStyle w:val="ConsPlusNormal"/>
        <w:jc w:val="right"/>
      </w:pPr>
      <w:r>
        <w:t>Тульской областной Думой</w:t>
      </w:r>
    </w:p>
    <w:p w:rsidR="00334645" w:rsidRDefault="00334645">
      <w:pPr>
        <w:pStyle w:val="ConsPlusNormal"/>
        <w:jc w:val="right"/>
      </w:pPr>
      <w:r>
        <w:t>26 февраля 2015 года</w:t>
      </w:r>
    </w:p>
    <w:p w:rsidR="00334645" w:rsidRDefault="003346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6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645" w:rsidRDefault="003346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645" w:rsidRDefault="003346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</w:p>
          <w:p w:rsidR="00334645" w:rsidRDefault="00334645">
            <w:pPr>
              <w:pStyle w:val="ConsPlusNormal"/>
              <w:jc w:val="center"/>
            </w:pPr>
            <w:r>
              <w:rPr>
                <w:color w:val="392C69"/>
              </w:rPr>
              <w:t>от 25.09.2015 N 2351-ЗТО)</w:t>
            </w:r>
          </w:p>
        </w:tc>
      </w:tr>
    </w:tbl>
    <w:p w:rsidR="00334645" w:rsidRDefault="00334645">
      <w:pPr>
        <w:pStyle w:val="ConsPlusNormal"/>
        <w:jc w:val="center"/>
      </w:pPr>
    </w:p>
    <w:p w:rsidR="00334645" w:rsidRDefault="00334645">
      <w:pPr>
        <w:pStyle w:val="ConsPlusTitle"/>
        <w:ind w:firstLine="540"/>
        <w:jc w:val="both"/>
        <w:outlineLvl w:val="0"/>
      </w:pPr>
      <w:r>
        <w:t>Статья 1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Тульской области от 31 октября 2005 года N 623-ЗТО "О государственной гражданской службе Тульской области" (Тульские известия, 2005, 8 ноября; 2006, 13 июля, 14 декабря; 2007, 14 июня, 2 августа; 2008, 15 мая, 9 октября, 25 декабря; 2009, 15 октября, 24 декабря; 2010, 11 февраля; 2011, 12 мая, 9 июня, 2 сентября; 2012, 3 февраля, 24 мая, 28 сентября; 2013, 14 февраля, 11 апреля, 3 октября, 12 декабря; Сборник правовых актов Тульской области и иной официальной информации (http://npatula.ru), 4 марта 2014 года) следующие изменения: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части 1</w:t>
        </w:r>
      </w:hyperlink>
      <w:r>
        <w:t>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"(государственной службы иных видов)" исключить;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</w:t>
        </w:r>
      </w:hyperlink>
      <w:r>
        <w:t xml:space="preserve"> слова "(государственной службы иных видов)" исключить;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2</w:t>
        </w:r>
      </w:hyperlink>
      <w:r>
        <w:t xml:space="preserve"> слова "(государственной службы иных видов)" исключить;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3</w:t>
        </w:r>
      </w:hyperlink>
      <w:r>
        <w:t xml:space="preserve"> слова "(государственной службы иных видов)" исключить;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части 1-2</w:t>
        </w:r>
      </w:hyperlink>
      <w:r>
        <w:t xml:space="preserve"> слова "(государственной службы иных видов)" исключить;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1 статьи 7</w:t>
        </w:r>
      </w:hyperlink>
      <w:r>
        <w:t xml:space="preserve"> изложить в следующей редакции: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>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(далее - сведения о доходах) представителю нанимателя представляют: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>1) гражданин, претендующий на замещение должности гражданской службы области, - при поступлении на службу;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2) гражданский служащий области, замещающий должность гражданской службы области, отнесенную </w:t>
      </w:r>
      <w:hyperlink r:id="rId15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области, установленным Законом Тульской области от 31 октября 2005 года N 624-ЗТО "О Реестре должностей государственной гражданской </w:t>
      </w:r>
      <w:r>
        <w:lastRenderedPageBreak/>
        <w:t>службы Тульской области", к должностям категории "руководители", "помощники (советники)", "специалисты", - ежегодно не позднее 30 апреля года, следующего за отчетным.";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статью 7-2</w:t>
        </w:r>
      </w:hyperlink>
      <w:r>
        <w:t xml:space="preserve"> изложить в следующей редакции: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ind w:firstLine="540"/>
        <w:jc w:val="both"/>
      </w:pPr>
      <w:r>
        <w:t>"Статья 7-2. Представление сведений о расходах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ind w:firstLine="540"/>
        <w:jc w:val="both"/>
      </w:pPr>
      <w:r>
        <w:t xml:space="preserve">Гражданский служащий области, замещающий должность гражданской службы области, указанную в пункте 2 части 1 статьи 7 настоящего Закона, обязан представлять представителю нанимателя сведения о своих расходах, а также о расходах членов своей семьи в порядке и сроки, установленные для представления сведений о доходах, с учетом особенностей,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статьей 7-3 следующего содержания: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ind w:firstLine="540"/>
        <w:jc w:val="both"/>
      </w:pPr>
      <w:r>
        <w:t>"Статья 7-3. Запрет отдельным категориям гражданских служащих области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ind w:firstLine="540"/>
        <w:jc w:val="both"/>
      </w:pPr>
      <w: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гражданским служащим области, замещающим должности гражданской службы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указом губернатора Тульской области.".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Title"/>
        <w:ind w:firstLine="540"/>
        <w:jc w:val="both"/>
        <w:outlineLvl w:val="0"/>
      </w:pPr>
      <w:r>
        <w:t>Статья 2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ind w:firstLine="540"/>
        <w:jc w:val="both"/>
      </w:pPr>
      <w:r>
        <w:t xml:space="preserve">Внести в </w:t>
      </w:r>
      <w:hyperlink r:id="rId19" w:history="1">
        <w:r>
          <w:rPr>
            <w:color w:val="0000FF"/>
          </w:rPr>
          <w:t>Закон</w:t>
        </w:r>
      </w:hyperlink>
      <w:r>
        <w:t xml:space="preserve"> Тульской области от 18 февраля 2010 года N 1405-ЗТО "О представлении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сведений о доходах, об имуществе и обязательствах имущественного характера" (Тульские известия, 2010, 25 февраля; 2011, 20 октября; 2012, 3 февраля, 24 мая; 2013, 30 апреля, 3 октября; Официальный интернет-портал правовой информации (www.pravo.gov.ru), 25 ноября 2014 года, N 7100201411250010) следующие изменения: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наименование</w:t>
        </w:r>
      </w:hyperlink>
      <w:r>
        <w:t xml:space="preserve"> после слова "доходах," дополнить словом "расходах,";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часть 2 статьи 1</w:t>
        </w:r>
      </w:hyperlink>
      <w:r>
        <w:t xml:space="preserve"> после слова "доходах," дополнить словом "расходах,";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3) в </w:t>
      </w:r>
      <w:hyperlink r:id="rId22" w:history="1">
        <w:r>
          <w:rPr>
            <w:color w:val="0000FF"/>
          </w:rPr>
          <w:t>статье 2</w:t>
        </w:r>
      </w:hyperlink>
      <w:r>
        <w:t>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часть 2</w:t>
        </w:r>
      </w:hyperlink>
      <w:r>
        <w:t xml:space="preserve"> дополнить пунктом 3 следующего содержания: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"3)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расходах), и об источниках получения средств, за счет которых совершены эти сделки (далее - сведения об источниках получения </w:t>
      </w:r>
      <w:r>
        <w:lastRenderedPageBreak/>
        <w:t>средств).";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часть 3</w:t>
        </w:r>
      </w:hyperlink>
      <w:r>
        <w:t xml:space="preserve"> после слова "доходах," дополнить словом "расходах,";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часть 6</w:t>
        </w:r>
      </w:hyperlink>
      <w:r>
        <w:t xml:space="preserve"> после слова "доходах," дополнить словом "расходах,";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часть 7</w:t>
        </w:r>
      </w:hyperlink>
      <w:r>
        <w:t xml:space="preserve"> после слова "доходах," дополнить словом "расходах,";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часть 8</w:t>
        </w:r>
      </w:hyperlink>
      <w:r>
        <w:t xml:space="preserve"> после слова "доходах," дополнить словом "расходах,";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Тульской области от 25.09.2015 N 2351-ЗТО;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4) в </w:t>
      </w:r>
      <w:hyperlink r:id="rId29" w:history="1">
        <w:r>
          <w:rPr>
            <w:color w:val="0000FF"/>
          </w:rPr>
          <w:t>статье 3</w:t>
        </w:r>
      </w:hyperlink>
      <w:r>
        <w:t>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часть 1</w:t>
        </w:r>
      </w:hyperlink>
      <w:r>
        <w:t xml:space="preserve"> после слов "имущественного характера," дополнить словами "а также сведения об источниках получения средств,";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пункт 3 части 2</w:t>
        </w:r>
      </w:hyperlink>
      <w:r>
        <w:t xml:space="preserve"> после слова "доходах," дополнить словом "расходах,";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абзац первый части 3</w:t>
        </w:r>
      </w:hyperlink>
      <w:r>
        <w:t xml:space="preserve"> после слов "имущественного характера" дополнить словами ", а также сведениях об источниках получения средств";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часть 4</w:t>
        </w:r>
      </w:hyperlink>
      <w:r>
        <w:t xml:space="preserve"> после слов "указанные в части 2 настоящей статьи," дополнить словами "а также сведения об источниках получения средств";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часть 5</w:t>
        </w:r>
      </w:hyperlink>
      <w:r>
        <w:t xml:space="preserve"> после слов "указанных в части 2 настоящей статьи," дополнить словами "а также сведений об источниках получения средств";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е) </w:t>
      </w:r>
      <w:hyperlink r:id="rId35" w:history="1">
        <w:r>
          <w:rPr>
            <w:color w:val="0000FF"/>
          </w:rPr>
          <w:t>пункт 2 части 6</w:t>
        </w:r>
      </w:hyperlink>
      <w:r>
        <w:t xml:space="preserve"> после слов "указанных в части 2 настоящей статьи," дополнить словами "а также сведений об источниках получения средств".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Title"/>
        <w:ind w:firstLine="540"/>
        <w:jc w:val="both"/>
        <w:outlineLvl w:val="0"/>
      </w:pPr>
      <w:r>
        <w:t>Статья 3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ind w:firstLine="540"/>
        <w:jc w:val="both"/>
      </w:pPr>
      <w:r>
        <w:t xml:space="preserve">Внести в </w:t>
      </w:r>
      <w:hyperlink r:id="rId36" w:history="1">
        <w:r>
          <w:rPr>
            <w:color w:val="0000FF"/>
          </w:rPr>
          <w:t>Закон</w:t>
        </w:r>
      </w:hyperlink>
      <w:r>
        <w:t xml:space="preserve"> Тульской области от 7 февраля 2013 года N 1877-ЗТО "О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"О государственной гражданской службе Тульской области" (Тульские известия, 2013, 14 февраля) следующие изменения: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1) в </w:t>
      </w:r>
      <w:hyperlink r:id="rId37" w:history="1">
        <w:r>
          <w:rPr>
            <w:color w:val="0000FF"/>
          </w:rPr>
          <w:t>пункте 1 статьи 1</w:t>
        </w:r>
      </w:hyperlink>
      <w:r>
        <w:t>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>"в) должности государственной гражданской службы Тульской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>"г) должности муниципальной службы в Тульской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2) в </w:t>
      </w:r>
      <w:hyperlink r:id="rId40" w:history="1">
        <w:r>
          <w:rPr>
            <w:color w:val="0000FF"/>
          </w:rPr>
          <w:t>статье 2</w:t>
        </w:r>
      </w:hyperlink>
      <w:r>
        <w:t>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41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>"1. Лицо, замещающее (занимающее) одну из должностей, указанных в пункте 1 статьи 1 настоящего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"2. Сведения, указанные в части 1 настоящей статьи, представляются в порядке и сроки, установленные законами и иными нормативными правовыми актами Тульской области, муниципальными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доходам.";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в) в </w:t>
      </w:r>
      <w:hyperlink r:id="rId44" w:history="1">
        <w:r>
          <w:rPr>
            <w:color w:val="0000FF"/>
          </w:rPr>
          <w:t>части 3</w:t>
        </w:r>
      </w:hyperlink>
      <w:r>
        <w:t xml:space="preserve"> слова "совершению сделки," заменить словами "отчетному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г) в </w:t>
      </w:r>
      <w:hyperlink r:id="rId45" w:history="1">
        <w:r>
          <w:rPr>
            <w:color w:val="0000FF"/>
          </w:rPr>
          <w:t>части 4</w:t>
        </w:r>
      </w:hyperlink>
      <w:r>
        <w:t xml:space="preserve"> слова "совершению сделки," заменить словами "отчетному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организаций),";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д) в </w:t>
      </w:r>
      <w:hyperlink r:id="rId46" w:history="1">
        <w:r>
          <w:rPr>
            <w:color w:val="0000FF"/>
          </w:rPr>
          <w:t>части 5</w:t>
        </w:r>
      </w:hyperlink>
      <w:r>
        <w:t xml:space="preserve"> слова "совершению сделки," заменить словами "отчетному периоду, в котором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организаций),".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Title"/>
        <w:ind w:firstLine="540"/>
        <w:jc w:val="both"/>
        <w:outlineLvl w:val="0"/>
      </w:pPr>
      <w:r>
        <w:t>Статья 4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>2. Лица, обязанные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представляют указанные сведения за 2014 год с учетом положений, предусмотренных настоящим Законом.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Закон</w:t>
        </w:r>
      </w:hyperlink>
      <w:r>
        <w:t xml:space="preserve"> Тульской области от 1 апреля 2013 года N 1935-ЗТО "О порядке представления сведений о расходах лицами, замещающими государственные должности Тульской области" (Тульские известия, 2013, 11 апреля);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статью 2</w:t>
        </w:r>
      </w:hyperlink>
      <w:r>
        <w:t xml:space="preserve"> Закона Тульской области от 25 апреля 2013 года N 1940-ЗТО "О внесении изменений в отдельные законодательные акты Тульской области" (Тульские известия, 2013, 30 </w:t>
      </w:r>
      <w:r>
        <w:lastRenderedPageBreak/>
        <w:t>апреля);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статью 2</w:t>
        </w:r>
      </w:hyperlink>
      <w:r>
        <w:t xml:space="preserve"> Закона Тульской области от 30 сентября 2013 года N 1991-ЗТО "О внесении изменений в отдельные законодательные акты Тульской области" (Тульские известия, 2013, 3 октября);</w:t>
      </w:r>
    </w:p>
    <w:p w:rsidR="00334645" w:rsidRDefault="00334645">
      <w:pPr>
        <w:pStyle w:val="ConsPlusNormal"/>
        <w:spacing w:before="220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статью 2</w:t>
        </w:r>
      </w:hyperlink>
      <w:r>
        <w:t xml:space="preserve"> Закона Тульской области от 20 ноября 2014 года N 2210-ЗТО "О внесении изменений в отдельные законодательные акты Тульской области" (Официальный интернет-портал правовой информации (www.pravo.gov.ru), 25 ноября 2014 года, N 7100201411250010).</w:t>
      </w:r>
    </w:p>
    <w:p w:rsidR="00334645" w:rsidRDefault="0033464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46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645" w:rsidRDefault="00334645">
            <w:pPr>
              <w:pStyle w:val="ConsPlusNormal"/>
            </w:pPr>
            <w:r>
              <w:t>Председатель Тульской</w:t>
            </w:r>
          </w:p>
          <w:p w:rsidR="00334645" w:rsidRDefault="00334645">
            <w:pPr>
              <w:pStyle w:val="ConsPlusNormal"/>
            </w:pPr>
            <w:r>
              <w:t>областной Думы</w:t>
            </w:r>
          </w:p>
          <w:p w:rsidR="00334645" w:rsidRDefault="00334645">
            <w:pPr>
              <w:pStyle w:val="ConsPlusNormal"/>
            </w:pPr>
            <w:r>
              <w:t>С.А.ХАРИТОНОВ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4645" w:rsidRDefault="00334645">
            <w:pPr>
              <w:pStyle w:val="ConsPlusNormal"/>
              <w:jc w:val="right"/>
            </w:pPr>
            <w:r>
              <w:t>Губернатор</w:t>
            </w:r>
          </w:p>
          <w:p w:rsidR="00334645" w:rsidRDefault="00334645">
            <w:pPr>
              <w:pStyle w:val="ConsPlusNormal"/>
              <w:jc w:val="right"/>
            </w:pPr>
            <w:r>
              <w:t>Тульской области</w:t>
            </w:r>
          </w:p>
          <w:p w:rsidR="00334645" w:rsidRDefault="00334645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334645" w:rsidRDefault="00334645">
      <w:pPr>
        <w:pStyle w:val="ConsPlusNormal"/>
        <w:spacing w:before="220"/>
      </w:pPr>
      <w:r>
        <w:t>г. Тула</w:t>
      </w:r>
    </w:p>
    <w:p w:rsidR="00334645" w:rsidRDefault="00334645">
      <w:pPr>
        <w:pStyle w:val="ConsPlusNormal"/>
        <w:spacing w:before="220"/>
      </w:pPr>
      <w:r>
        <w:t>2 марта 2015 года</w:t>
      </w:r>
    </w:p>
    <w:p w:rsidR="00334645" w:rsidRDefault="00334645">
      <w:pPr>
        <w:pStyle w:val="ConsPlusNormal"/>
        <w:spacing w:before="220"/>
      </w:pPr>
      <w:r>
        <w:t>N 2265-ЗТО</w:t>
      </w: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jc w:val="both"/>
      </w:pPr>
    </w:p>
    <w:p w:rsidR="00334645" w:rsidRDefault="00334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0E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45"/>
    <w:rsid w:val="00334645"/>
    <w:rsid w:val="005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65AC-C648-424D-9C88-09770FB6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6A34C63358E7E139D6FD59E9C66010D8B294AEFC6D05C3B77C0AB490EA810EDB1311264BA806EF03728291DEDFB035D627411FF9BFEAFD035859QFs7I" TargetMode="External"/><Relationship Id="rId18" Type="http://schemas.openxmlformats.org/officeDocument/2006/relationships/hyperlink" Target="consultantplus://offline/ref=EE6A34C63358E7E139D6FD59E9C66010D8B294AEFC6D05C3B77C0AB490EA810EDB1311344BF00AED066E8390CB89E173Q8s3I" TargetMode="External"/><Relationship Id="rId26" Type="http://schemas.openxmlformats.org/officeDocument/2006/relationships/hyperlink" Target="consultantplus://offline/ref=EE6A34C63358E7E139D6FD59E9C66010D8B294AEFF6908CEB67C0AB490EA810EDB1311264BA806EF03708193DEDFB035D627411FF9BFEAFD035859QFs7I" TargetMode="External"/><Relationship Id="rId39" Type="http://schemas.openxmlformats.org/officeDocument/2006/relationships/hyperlink" Target="consultantplus://offline/ref=EE6A34C63358E7E139D6FD59E9C66010D8B294AEFD6209CEB57C0AB490EA810EDB1311264BA806EF03708290DEDFB035D627411FF9BFEAFD035859QFs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6A34C63358E7E139D6FD59E9C66010D8B294AEFF6908CEB67C0AB490EA810EDB1311264BA805E45721C7C7D889E46F83285D18E7BDQEs8I" TargetMode="External"/><Relationship Id="rId34" Type="http://schemas.openxmlformats.org/officeDocument/2006/relationships/hyperlink" Target="consultantplus://offline/ref=EE6A34C63358E7E139D6FD59E9C66010D8B294AEFF6908CEB67C0AB490EA810EDB1311264BA806EF03708094DEDFB035D627411FF9BFEAFD035859QFs7I" TargetMode="External"/><Relationship Id="rId42" Type="http://schemas.openxmlformats.org/officeDocument/2006/relationships/hyperlink" Target="consultantplus://offline/ref=EE6A34C63358E7E139D6FD59E9C66010D8B294AEFD6209CEB57C0AB490EA810EDB1311264BA806EF03708294DEDFB035D627411FF9BFEAFD035859QFs7I" TargetMode="External"/><Relationship Id="rId47" Type="http://schemas.openxmlformats.org/officeDocument/2006/relationships/hyperlink" Target="consultantplus://offline/ref=EE6A34C63358E7E139D6FD59E9C66010D8B294AEFF6908CAB47C0AB490EA810EDB1311344BF00AED066E8390CB89E173Q8s3I" TargetMode="External"/><Relationship Id="rId50" Type="http://schemas.openxmlformats.org/officeDocument/2006/relationships/hyperlink" Target="consultantplus://offline/ref=EE6A34C63358E7E139D6FD59E9C66010D8B294AEFF6909C3BE7C0AB490EA810EDB1311264BA806EF03708295DEDFB035D627411FF9BFEAFD035859QFs7I" TargetMode="External"/><Relationship Id="rId7" Type="http://schemas.openxmlformats.org/officeDocument/2006/relationships/hyperlink" Target="consultantplus://offline/ref=EE6A34C63358E7E139D6FD59E9C66010D8B294AEFC6D05C3B77C0AB490EA810EDB1311264BA806EF03708694DEDFB035D627411FF9BFEAFD035859QFs7I" TargetMode="External"/><Relationship Id="rId12" Type="http://schemas.openxmlformats.org/officeDocument/2006/relationships/hyperlink" Target="consultantplus://offline/ref=EE6A34C63358E7E139D6FD59E9C66010D8B294AEFC6D05C3B77C0AB490EA810EDB1311264BA806EF03728391DEDFB035D627411FF9BFEAFD035859QFs7I" TargetMode="External"/><Relationship Id="rId17" Type="http://schemas.openxmlformats.org/officeDocument/2006/relationships/hyperlink" Target="consultantplus://offline/ref=EE6A34C63358E7E139D6E354FFAA3E1BDEBEC8A6FA6E069DEA2351E9C7E38B598E5C10680DA019EF016E8192D7Q8sBI" TargetMode="External"/><Relationship Id="rId25" Type="http://schemas.openxmlformats.org/officeDocument/2006/relationships/hyperlink" Target="consultantplus://offline/ref=EE6A34C63358E7E139D6FD59E9C66010D8B294AEFF6908CEB67C0AB490EA810EDB1311264BA806EF03708192DEDFB035D627411FF9BFEAFD035859QFs7I" TargetMode="External"/><Relationship Id="rId33" Type="http://schemas.openxmlformats.org/officeDocument/2006/relationships/hyperlink" Target="consultantplus://offline/ref=EE6A34C63358E7E139D6FD59E9C66010D8B294AEFF6908CEB67C0AB490EA810EDB1311264BA806EF03768792DEDFB035D627411FF9BFEAFD035859QFs7I" TargetMode="External"/><Relationship Id="rId38" Type="http://schemas.openxmlformats.org/officeDocument/2006/relationships/hyperlink" Target="consultantplus://offline/ref=EE6A34C63358E7E139D6FD59E9C66010D8B294AEFD6209CEB57C0AB490EA810EDB1311264BA806EF03708293DEDFB035D627411FF9BFEAFD035859QFs7I" TargetMode="External"/><Relationship Id="rId46" Type="http://schemas.openxmlformats.org/officeDocument/2006/relationships/hyperlink" Target="consultantplus://offline/ref=EE6A34C63358E7E139D6FD59E9C66010D8B294AEFD6209CEB57C0AB490EA810EDB1311264BA806EF03708190DEDFB035D627411FF9BFEAFD035859QFs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6A34C63358E7E139D6FD59E9C66010D8B294AEFC6D05C3B77C0AB490EA810EDB1311264BA806EF03718A96DEDFB035D627411FF9BFEAFD035859QFs7I" TargetMode="External"/><Relationship Id="rId20" Type="http://schemas.openxmlformats.org/officeDocument/2006/relationships/hyperlink" Target="consultantplus://offline/ref=EE6A34C63358E7E139D6FD59E9C66010D8B294AEFF6908CEB67C0AB490EA810EDB1311264BA806EF03708396DEDFB035D627411FF9BFEAFD035859QFs7I" TargetMode="External"/><Relationship Id="rId29" Type="http://schemas.openxmlformats.org/officeDocument/2006/relationships/hyperlink" Target="consultantplus://offline/ref=EE6A34C63358E7E139D6FD59E9C66010D8B294AEFF6908CEB67C0AB490EA810EDB1311264BA806EF03708191DEDFB035D627411FF9BFEAFD035859QFs7I" TargetMode="External"/><Relationship Id="rId41" Type="http://schemas.openxmlformats.org/officeDocument/2006/relationships/hyperlink" Target="consultantplus://offline/ref=EE6A34C63358E7E139D6FD59E9C66010D8B294AEFD6209CEB57C0AB490EA810EDB1311264BA806EF03708297DEDFB035D627411FF9BFEAFD035859QFs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6A34C63358E7E139D6FD59E9C66010D8B294AEFC6D05C3B77C0AB490EA810EDB1311344BF00AED066E8390CB89E173Q8s3I" TargetMode="External"/><Relationship Id="rId11" Type="http://schemas.openxmlformats.org/officeDocument/2006/relationships/hyperlink" Target="consultantplus://offline/ref=EE6A34C63358E7E139D6FD59E9C66010D8B294AEFC6D05C3B77C0AB490EA810EDB1311264BA806EF03728390DEDFB035D627411FF9BFEAFD035859QFs7I" TargetMode="External"/><Relationship Id="rId24" Type="http://schemas.openxmlformats.org/officeDocument/2006/relationships/hyperlink" Target="consultantplus://offline/ref=EE6A34C63358E7E139D6FD59E9C66010D8B294AEFF6908CEB67C0AB490EA810EDB1311264BA806EF03708295DEDFB035D627411FF9BFEAFD035859QFs7I" TargetMode="External"/><Relationship Id="rId32" Type="http://schemas.openxmlformats.org/officeDocument/2006/relationships/hyperlink" Target="consultantplus://offline/ref=EE6A34C63358E7E139D6FD59E9C66010D8B294AEFF6908CEB67C0AB490EA810EDB1311264BA806EF0370819BDEDFB035D627411FF9BFEAFD035859QFs7I" TargetMode="External"/><Relationship Id="rId37" Type="http://schemas.openxmlformats.org/officeDocument/2006/relationships/hyperlink" Target="consultantplus://offline/ref=EE6A34C63358E7E139D6FD59E9C66010D8B294AEFD6209CEB57C0AB490EA810EDB1311264BA806EF0370839ADEDFB035D627411FF9BFEAFD035859QFs7I" TargetMode="External"/><Relationship Id="rId40" Type="http://schemas.openxmlformats.org/officeDocument/2006/relationships/hyperlink" Target="consultantplus://offline/ref=EE6A34C63358E7E139D6FD59E9C66010D8B294AEFD6209CEB57C0AB490EA810EDB1311264BA806EF03708296DEDFB035D627411FF9BFEAFD035859QFs7I" TargetMode="External"/><Relationship Id="rId45" Type="http://schemas.openxmlformats.org/officeDocument/2006/relationships/hyperlink" Target="consultantplus://offline/ref=EE6A34C63358E7E139D6FD59E9C66010D8B294AEFD6209CEB57C0AB490EA810EDB1311264BA806EF03708193DEDFB035D627411FF9BFEAFD035859QFs7I" TargetMode="External"/><Relationship Id="rId5" Type="http://schemas.openxmlformats.org/officeDocument/2006/relationships/hyperlink" Target="consultantplus://offline/ref=EE6A34C63358E7E139D6FD59E9C66010D8B294AEFF620DC2B67C0AB490EA810EDB1311264BA806EF03708097DEDFB035D627411FF9BFEAFD035859QFs7I" TargetMode="External"/><Relationship Id="rId15" Type="http://schemas.openxmlformats.org/officeDocument/2006/relationships/hyperlink" Target="consultantplus://offline/ref=EE6A34C63358E7E139D6FD59E9C66010D8B294AEFF6A0CCCB77C0AB490EA810EDB1311264BA806EF03758194DEDFB035D627411FF9BFEAFD035859QFs7I" TargetMode="External"/><Relationship Id="rId23" Type="http://schemas.openxmlformats.org/officeDocument/2006/relationships/hyperlink" Target="consultantplus://offline/ref=EE6A34C63358E7E139D6FD59E9C66010D8B294AEFF6908CEB67C0AB490EA810EDB1311264BA806EF03708296DEDFB035D627411FF9BFEAFD035859QFs7I" TargetMode="External"/><Relationship Id="rId28" Type="http://schemas.openxmlformats.org/officeDocument/2006/relationships/hyperlink" Target="consultantplus://offline/ref=EE6A34C63358E7E139D6FD59E9C66010D8B294AEFF620DC2B67C0AB490EA810EDB1311264BA806EF03708097DEDFB035D627411FF9BFEAFD035859QFs7I" TargetMode="External"/><Relationship Id="rId36" Type="http://schemas.openxmlformats.org/officeDocument/2006/relationships/hyperlink" Target="consultantplus://offline/ref=EE6A34C63358E7E139D6FD59E9C66010D8B294AEFD6209CEB57C0AB490EA810EDB1311344BF00AED066E8390CB89E173Q8s3I" TargetMode="External"/><Relationship Id="rId49" Type="http://schemas.openxmlformats.org/officeDocument/2006/relationships/hyperlink" Target="consultantplus://offline/ref=EE6A34C63358E7E139D6FD59E9C66010D8B294AEFC6808CCB67C0AB490EA810EDB1311264BA806EF03708291DEDFB035D627411FF9BFEAFD035859QFs7I" TargetMode="External"/><Relationship Id="rId10" Type="http://schemas.openxmlformats.org/officeDocument/2006/relationships/hyperlink" Target="consultantplus://offline/ref=EE6A34C63358E7E139D6FD59E9C66010D8B294AEFC6D05C3B77C0AB490EA810EDB1311264BA806EF03728393DEDFB035D627411FF9BFEAFD035859QFs7I" TargetMode="External"/><Relationship Id="rId19" Type="http://schemas.openxmlformats.org/officeDocument/2006/relationships/hyperlink" Target="consultantplus://offline/ref=EE6A34C63358E7E139D6FD59E9C66010D8B294AEFF6908CEB67C0AB490EA810EDB1311344BF00AED066E8390CB89E173Q8s3I" TargetMode="External"/><Relationship Id="rId31" Type="http://schemas.openxmlformats.org/officeDocument/2006/relationships/hyperlink" Target="consultantplus://offline/ref=EE6A34C63358E7E139D6FD59E9C66010D8B294AEFF6908CEB67C0AB490EA810EDB1311264BA806EF0370819ADEDFB035D627411FF9BFEAFD035859QFs7I" TargetMode="External"/><Relationship Id="rId44" Type="http://schemas.openxmlformats.org/officeDocument/2006/relationships/hyperlink" Target="consultantplus://offline/ref=EE6A34C63358E7E139D6FD59E9C66010D8B294AEFD6209CEB57C0AB490EA810EDB1311264BA806EF03708192DEDFB035D627411FF9BFEAFD035859QFs7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6A34C63358E7E139D6FD59E9C66010D8B294AEFC6D05C3B77C0AB490EA810EDB1311264BA806EF03728392DEDFB035D627411FF9BFEAFD035859QFs7I" TargetMode="External"/><Relationship Id="rId14" Type="http://schemas.openxmlformats.org/officeDocument/2006/relationships/hyperlink" Target="consultantplus://offline/ref=EE6A34C63358E7E139D6FD59E9C66010D8B294AEFC6D05C3B77C0AB490EA810EDB1311264BA806EF03718494DEDFB035D627411FF9BFEAFD035859QFs7I" TargetMode="External"/><Relationship Id="rId22" Type="http://schemas.openxmlformats.org/officeDocument/2006/relationships/hyperlink" Target="consultantplus://offline/ref=EE6A34C63358E7E139D6FD59E9C66010D8B294AEFF6908CEB67C0AB490EA810EDB1311264BA806EF03708292DEDFB035D627411FF9BFEAFD035859QFs7I" TargetMode="External"/><Relationship Id="rId27" Type="http://schemas.openxmlformats.org/officeDocument/2006/relationships/hyperlink" Target="consultantplus://offline/ref=EE6A34C63358E7E139D6FD59E9C66010D8B294AEFF6908CEB67C0AB490EA810EDB1311264BA806EF03708190DEDFB035D627411FF9BFEAFD035859QFs7I" TargetMode="External"/><Relationship Id="rId30" Type="http://schemas.openxmlformats.org/officeDocument/2006/relationships/hyperlink" Target="consultantplus://offline/ref=EE6A34C63358E7E139D6FD59E9C66010D8B294AEFF6908CEB67C0AB490EA810EDB1311264BA806EF03708196DEDFB035D627411FF9BFEAFD035859QFs7I" TargetMode="External"/><Relationship Id="rId35" Type="http://schemas.openxmlformats.org/officeDocument/2006/relationships/hyperlink" Target="consultantplus://offline/ref=EE6A34C63358E7E139D6FD59E9C66010D8B294AEFF6908CEB67C0AB490EA810EDB1311264BA806EF03768790DEDFB035D627411FF9BFEAFD035859QFs7I" TargetMode="External"/><Relationship Id="rId43" Type="http://schemas.openxmlformats.org/officeDocument/2006/relationships/hyperlink" Target="consultantplus://offline/ref=EE6A34C63358E7E139D6E354FFAA3E1BDEBEC8A6FA6E069DEA2351E9C7E38B598E5C10680DA019EF016E8192D7Q8sBI" TargetMode="External"/><Relationship Id="rId48" Type="http://schemas.openxmlformats.org/officeDocument/2006/relationships/hyperlink" Target="consultantplus://offline/ref=EE6A34C63358E7E139D6FD59E9C66010D8B294AEFF6908CAB67C0AB490EA810EDB1311264BA806EF03708295DEDFB035D627411FF9BFEAFD035859QFs7I" TargetMode="External"/><Relationship Id="rId8" Type="http://schemas.openxmlformats.org/officeDocument/2006/relationships/hyperlink" Target="consultantplus://offline/ref=EE6A34C63358E7E139D6FD59E9C66010D8B294AEFC6D05C3B77C0AB490EA810EDB1311264BA806EF03728392DEDFB035D627411FF9BFEAFD035859QFs7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2821</Words>
  <Characters>16082</Characters>
  <Application>Microsoft Office Word</Application>
  <DocSecurity>0</DocSecurity>
  <Lines>134</Lines>
  <Paragraphs>37</Paragraphs>
  <ScaleCrop>false</ScaleCrop>
  <Company/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2020-02-25T08:44:00Z</dcterms:created>
  <dcterms:modified xsi:type="dcterms:W3CDTF">2020-02-25T08:44:00Z</dcterms:modified>
</cp:coreProperties>
</file>