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BF" w:rsidRPr="001A1EA9" w:rsidRDefault="00B23C48" w:rsidP="005A7A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Информация</w:t>
      </w:r>
      <w:r w:rsidR="005A7A58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 </w:t>
      </w:r>
      <w:r w:rsidR="00CE2DAE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о результатах</w:t>
      </w:r>
      <w:r w:rsidR="009707CA" w:rsidRPr="00C52287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 </w:t>
      </w:r>
      <w:r w:rsidR="007848BF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экспертно-аналитического мероприятия </w:t>
      </w:r>
      <w:r w:rsidR="009707CA" w:rsidRPr="00C5228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</w:t>
      </w:r>
      <w:r w:rsidR="00BF7E5F" w:rsidRPr="00BF7E5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Внешняя проверка </w:t>
      </w:r>
      <w:r w:rsidR="007848B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бюджетной отчетности </w:t>
      </w:r>
      <w:r w:rsidR="007848BF">
        <w:rPr>
          <w:rFonts w:ascii="Times New Roman" w:eastAsia="Calibri" w:hAnsi="Times New Roman" w:cs="Times New Roman"/>
          <w:b/>
          <w:sz w:val="28"/>
          <w:szCs w:val="28"/>
        </w:rPr>
        <w:t>министерства финансов Тульской области</w:t>
      </w:r>
      <w:r w:rsidR="007848BF" w:rsidRPr="001A1EA9">
        <w:rPr>
          <w:rFonts w:ascii="Times New Roman" w:eastAsia="Calibri" w:hAnsi="Times New Roman" w:cs="Times New Roman"/>
          <w:b/>
          <w:sz w:val="28"/>
          <w:szCs w:val="28"/>
        </w:rPr>
        <w:t xml:space="preserve"> за </w:t>
      </w:r>
      <w:r w:rsidR="007848BF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6E4D0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848BF" w:rsidRPr="001A1EA9">
        <w:rPr>
          <w:rFonts w:ascii="Times New Roman" w:eastAsia="Calibri" w:hAnsi="Times New Roman" w:cs="Times New Roman"/>
          <w:b/>
          <w:sz w:val="28"/>
          <w:szCs w:val="28"/>
        </w:rPr>
        <w:t xml:space="preserve"> год»</w:t>
      </w:r>
      <w:r w:rsidR="007848BF" w:rsidRPr="00F82D86">
        <w:t xml:space="preserve"> </w:t>
      </w:r>
    </w:p>
    <w:p w:rsidR="00CE2DAE" w:rsidRPr="00CE2DAE" w:rsidRDefault="00CE2DAE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Счетной палатой Тульской области в соответствии с 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4762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="0015159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845C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лана работы счетной палаты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Тульской области на 20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6E4D0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проведено </w:t>
      </w:r>
      <w:r w:rsidR="00845C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экспертно-аналитическое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мероприятие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</w:t>
      </w:r>
      <w:r w:rsidR="00BF7E5F"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Внешняя проверка </w:t>
      </w:r>
      <w:r w:rsidR="00845CBD" w:rsidRPr="00845C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бюджетной отчетности </w:t>
      </w:r>
      <w:r w:rsidR="00845CBD" w:rsidRPr="00845CBD">
        <w:rPr>
          <w:rFonts w:ascii="Times New Roman" w:eastAsia="Calibri" w:hAnsi="Times New Roman" w:cs="Times New Roman"/>
          <w:sz w:val="28"/>
          <w:szCs w:val="28"/>
        </w:rPr>
        <w:t>министерства финансов Тульской области за 202</w:t>
      </w:r>
      <w:r w:rsidR="006E4D0C">
        <w:rPr>
          <w:rFonts w:ascii="Times New Roman" w:eastAsia="Calibri" w:hAnsi="Times New Roman" w:cs="Times New Roman"/>
          <w:sz w:val="28"/>
          <w:szCs w:val="28"/>
        </w:rPr>
        <w:t>1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="00B26A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CE2DAE" w:rsidRDefault="00CE2DAE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845C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CE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следующее.</w:t>
      </w:r>
    </w:p>
    <w:p w:rsidR="009522B0" w:rsidRDefault="009522B0" w:rsidP="009522B0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бюджетная отчетность министерством финансов </w:t>
      </w:r>
      <w:r w:rsidR="0011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в счетную палату Тульской области 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срока, установленного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 «О бюджетном процессе в Тульской области».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0E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</w:t>
      </w:r>
      <w:r w:rsidR="002240E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отчетность и ее состав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требованиям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Минфина России от 28.12.2010 №191н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2B0" w:rsidRDefault="00726F30" w:rsidP="009522B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522B0">
        <w:rPr>
          <w:rFonts w:ascii="Times New Roman" w:hAnsi="Times New Roman" w:cs="Times New Roman"/>
          <w:sz w:val="28"/>
          <w:szCs w:val="28"/>
        </w:rPr>
        <w:t xml:space="preserve">проверки бюджетной отчетности установлены недостатки </w:t>
      </w:r>
      <w:r w:rsidR="009522B0" w:rsidRPr="0015159F">
        <w:rPr>
          <w:rFonts w:ascii="Times New Roman" w:hAnsi="Times New Roman" w:cs="Times New Roman"/>
          <w:sz w:val="28"/>
          <w:szCs w:val="28"/>
        </w:rPr>
        <w:t>при</w:t>
      </w:r>
      <w:r w:rsidR="009522B0" w:rsidRPr="0015159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5159F">
        <w:rPr>
          <w:rFonts w:ascii="Times New Roman" w:hAnsi="Times New Roman" w:cs="Times New Roman"/>
          <w:sz w:val="28"/>
          <w:szCs w:val="28"/>
        </w:rPr>
        <w:t>заполнении</w:t>
      </w:r>
      <w:r w:rsidR="0015159F" w:rsidRPr="0015159F">
        <w:rPr>
          <w:rFonts w:ascii="Times New Roman" w:hAnsi="Times New Roman" w:cs="Times New Roman"/>
          <w:sz w:val="28"/>
          <w:szCs w:val="28"/>
        </w:rPr>
        <w:t xml:space="preserve"> </w:t>
      </w:r>
      <w:r w:rsidR="002240E0">
        <w:rPr>
          <w:rFonts w:ascii="Times New Roman" w:hAnsi="Times New Roman" w:cs="Times New Roman"/>
          <w:sz w:val="28"/>
          <w:szCs w:val="28"/>
        </w:rPr>
        <w:t>формы «С</w:t>
      </w:r>
      <w:r w:rsidR="0015159F" w:rsidRPr="0015159F">
        <w:rPr>
          <w:rFonts w:ascii="Times New Roman" w:hAnsi="Times New Roman" w:cs="Times New Roman"/>
          <w:sz w:val="28"/>
          <w:szCs w:val="28"/>
        </w:rPr>
        <w:t>ведени</w:t>
      </w:r>
      <w:r w:rsidR="002240E0">
        <w:rPr>
          <w:rFonts w:ascii="Times New Roman" w:hAnsi="Times New Roman" w:cs="Times New Roman"/>
          <w:sz w:val="28"/>
          <w:szCs w:val="28"/>
        </w:rPr>
        <w:t>я</w:t>
      </w:r>
      <w:r w:rsidR="0015159F" w:rsidRPr="0015159F">
        <w:rPr>
          <w:rFonts w:ascii="Times New Roman" w:hAnsi="Times New Roman" w:cs="Times New Roman"/>
          <w:sz w:val="28"/>
          <w:szCs w:val="28"/>
        </w:rPr>
        <w:t xml:space="preserve"> о государственном (муниципальном) долге, предоставленных бюджетных кредитах</w:t>
      </w:r>
      <w:r w:rsidR="002240E0">
        <w:rPr>
          <w:rFonts w:ascii="Times New Roman" w:hAnsi="Times New Roman" w:cs="Times New Roman"/>
          <w:sz w:val="28"/>
          <w:szCs w:val="28"/>
        </w:rPr>
        <w:t>»</w:t>
      </w:r>
      <w:r w:rsidR="0015159F" w:rsidRPr="0015159F">
        <w:rPr>
          <w:rFonts w:ascii="Times New Roman" w:hAnsi="Times New Roman" w:cs="Times New Roman"/>
          <w:sz w:val="28"/>
          <w:szCs w:val="28"/>
        </w:rPr>
        <w:t xml:space="preserve"> (ф. 0503172)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C25" w:rsidRDefault="00726F30" w:rsidP="00561229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05C25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остоверность представленно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годовой бюджетной отчетности министерства финансов </w:t>
      </w:r>
      <w:r w:rsidR="00F05C25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подтверждена.</w:t>
      </w:r>
      <w:r w:rsidR="00F0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EB0" w:rsidRDefault="00726F30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6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мероприятия направлен в министерство финансов Тульской области. </w:t>
      </w:r>
    </w:p>
    <w:p w:rsidR="0016793D" w:rsidRDefault="0016793D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251" w:rsidRDefault="00527251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251" w:rsidRDefault="00527251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                                   Титова М.В.                27.05.2022</w:t>
      </w:r>
      <w:bookmarkStart w:id="0" w:name="_GoBack"/>
      <w:bookmarkEnd w:id="0"/>
    </w:p>
    <w:p w:rsidR="0016793D" w:rsidRDefault="0016793D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93D" w:rsidRDefault="0016793D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793D" w:rsidSect="00D86F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9D6" w:rsidRDefault="00F719D6" w:rsidP="009707CA">
      <w:pPr>
        <w:spacing w:after="0" w:line="240" w:lineRule="auto"/>
      </w:pPr>
      <w:r>
        <w:separator/>
      </w:r>
    </w:p>
  </w:endnote>
  <w:endnote w:type="continuationSeparator" w:id="0">
    <w:p w:rsidR="00F719D6" w:rsidRDefault="00F719D6" w:rsidP="0097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9D6" w:rsidRDefault="00F719D6" w:rsidP="009707CA">
      <w:pPr>
        <w:spacing w:after="0" w:line="240" w:lineRule="auto"/>
      </w:pPr>
      <w:r>
        <w:separator/>
      </w:r>
    </w:p>
  </w:footnote>
  <w:footnote w:type="continuationSeparator" w:id="0">
    <w:p w:rsidR="00F719D6" w:rsidRDefault="00F719D6" w:rsidP="0097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971397"/>
      <w:docPartObj>
        <w:docPartGallery w:val="Page Numbers (Top of Page)"/>
        <w:docPartUnique/>
      </w:docPartObj>
    </w:sdtPr>
    <w:sdtEndPr/>
    <w:sdtContent>
      <w:p w:rsidR="00D86FE9" w:rsidRDefault="00D86F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2B0">
          <w:rPr>
            <w:noProof/>
          </w:rPr>
          <w:t>2</w:t>
        </w:r>
        <w:r>
          <w:fldChar w:fldCharType="end"/>
        </w:r>
      </w:p>
    </w:sdtContent>
  </w:sdt>
  <w:p w:rsidR="00D86FE9" w:rsidRDefault="00D86F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76B1D"/>
    <w:multiLevelType w:val="hybridMultilevel"/>
    <w:tmpl w:val="21007602"/>
    <w:lvl w:ilvl="0" w:tplc="F960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CA"/>
    <w:rsid w:val="000672AD"/>
    <w:rsid w:val="000727CA"/>
    <w:rsid w:val="0008022A"/>
    <w:rsid w:val="0008648F"/>
    <w:rsid w:val="000B350D"/>
    <w:rsid w:val="000D17E0"/>
    <w:rsid w:val="001146AE"/>
    <w:rsid w:val="0015159F"/>
    <w:rsid w:val="001561DD"/>
    <w:rsid w:val="0016793D"/>
    <w:rsid w:val="001A0A70"/>
    <w:rsid w:val="001A7875"/>
    <w:rsid w:val="001E1652"/>
    <w:rsid w:val="002240E0"/>
    <w:rsid w:val="0022466F"/>
    <w:rsid w:val="0026239B"/>
    <w:rsid w:val="002A1EF1"/>
    <w:rsid w:val="00331576"/>
    <w:rsid w:val="00340580"/>
    <w:rsid w:val="00352425"/>
    <w:rsid w:val="00365C7B"/>
    <w:rsid w:val="0039323B"/>
    <w:rsid w:val="003A3EDA"/>
    <w:rsid w:val="00445EC9"/>
    <w:rsid w:val="00476227"/>
    <w:rsid w:val="00481E3B"/>
    <w:rsid w:val="004B2F29"/>
    <w:rsid w:val="00512397"/>
    <w:rsid w:val="00527251"/>
    <w:rsid w:val="00561229"/>
    <w:rsid w:val="00571DB9"/>
    <w:rsid w:val="005741BF"/>
    <w:rsid w:val="005A7A58"/>
    <w:rsid w:val="00676EB0"/>
    <w:rsid w:val="006A12AA"/>
    <w:rsid w:val="006A2483"/>
    <w:rsid w:val="006A6F9B"/>
    <w:rsid w:val="006E4D0C"/>
    <w:rsid w:val="0070150D"/>
    <w:rsid w:val="00726F30"/>
    <w:rsid w:val="007323F6"/>
    <w:rsid w:val="0076317C"/>
    <w:rsid w:val="007848BF"/>
    <w:rsid w:val="007A64E1"/>
    <w:rsid w:val="007A67C4"/>
    <w:rsid w:val="00845CBD"/>
    <w:rsid w:val="00852175"/>
    <w:rsid w:val="00857465"/>
    <w:rsid w:val="00902445"/>
    <w:rsid w:val="00927D90"/>
    <w:rsid w:val="0093086B"/>
    <w:rsid w:val="00952031"/>
    <w:rsid w:val="009522B0"/>
    <w:rsid w:val="009535FA"/>
    <w:rsid w:val="00965BD1"/>
    <w:rsid w:val="009707CA"/>
    <w:rsid w:val="00981A62"/>
    <w:rsid w:val="009D7221"/>
    <w:rsid w:val="00A04358"/>
    <w:rsid w:val="00A421AE"/>
    <w:rsid w:val="00AC08A0"/>
    <w:rsid w:val="00B23C48"/>
    <w:rsid w:val="00B26AFD"/>
    <w:rsid w:val="00B57687"/>
    <w:rsid w:val="00BF7E5F"/>
    <w:rsid w:val="00C33E9F"/>
    <w:rsid w:val="00C81D16"/>
    <w:rsid w:val="00CA121A"/>
    <w:rsid w:val="00CD4F73"/>
    <w:rsid w:val="00CE2DAE"/>
    <w:rsid w:val="00D64BC4"/>
    <w:rsid w:val="00D86FE9"/>
    <w:rsid w:val="00E311AF"/>
    <w:rsid w:val="00E5214E"/>
    <w:rsid w:val="00E756C8"/>
    <w:rsid w:val="00E87078"/>
    <w:rsid w:val="00EB7563"/>
    <w:rsid w:val="00EC4081"/>
    <w:rsid w:val="00ED712E"/>
    <w:rsid w:val="00EF242C"/>
    <w:rsid w:val="00F05C25"/>
    <w:rsid w:val="00F4678A"/>
    <w:rsid w:val="00F500D0"/>
    <w:rsid w:val="00F55A4A"/>
    <w:rsid w:val="00F719D6"/>
    <w:rsid w:val="00FB206D"/>
    <w:rsid w:val="00F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3BC4-F3E7-4B09-9B53-B0BC19F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9707C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aliases w:val="Знак Знак Знак,Знак Знак"/>
    <w:basedOn w:val="a"/>
    <w:link w:val="a5"/>
    <w:uiPriority w:val="99"/>
    <w:unhideWhenUsed/>
    <w:rsid w:val="009707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Знак Знак Знак Знак,Знак Знак Знак1"/>
    <w:basedOn w:val="a0"/>
    <w:link w:val="a4"/>
    <w:uiPriority w:val="99"/>
    <w:rsid w:val="009707CA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uiPriority w:val="99"/>
    <w:unhideWhenUsed/>
    <w:rsid w:val="009707CA"/>
    <w:rPr>
      <w:vertAlign w:val="superscript"/>
    </w:rPr>
  </w:style>
  <w:style w:type="paragraph" w:customStyle="1" w:styleId="ListParagraph1">
    <w:name w:val="List Paragraph1"/>
    <w:basedOn w:val="a"/>
    <w:rsid w:val="009707C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D8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FE9"/>
  </w:style>
  <w:style w:type="paragraph" w:styleId="a9">
    <w:name w:val="footer"/>
    <w:basedOn w:val="a"/>
    <w:link w:val="aa"/>
    <w:uiPriority w:val="99"/>
    <w:unhideWhenUsed/>
    <w:rsid w:val="00D8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FE9"/>
  </w:style>
  <w:style w:type="paragraph" w:styleId="ab">
    <w:name w:val="Balloon Text"/>
    <w:basedOn w:val="a"/>
    <w:link w:val="ac"/>
    <w:uiPriority w:val="99"/>
    <w:semiHidden/>
    <w:unhideWhenUsed/>
    <w:rsid w:val="00EC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408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2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F89C-B612-402F-82B4-A7EC8E48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Кузнецова Ольга Николаевна</cp:lastModifiedBy>
  <cp:revision>3</cp:revision>
  <cp:lastPrinted>2019-03-18T09:26:00Z</cp:lastPrinted>
  <dcterms:created xsi:type="dcterms:W3CDTF">2022-06-07T08:13:00Z</dcterms:created>
  <dcterms:modified xsi:type="dcterms:W3CDTF">2022-06-07T08:14:00Z</dcterms:modified>
</cp:coreProperties>
</file>