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A8332E">
      <w:pPr>
        <w:jc w:val="center"/>
        <w:rPr>
          <w:b/>
          <w:sz w:val="28"/>
        </w:rPr>
      </w:pPr>
      <w:r w:rsidRPr="003C58DC">
        <w:rPr>
          <w:b/>
          <w:sz w:val="28"/>
        </w:rPr>
        <w:t>«</w:t>
      </w:r>
      <w:r w:rsidR="004C54C1" w:rsidRPr="004C54C1">
        <w:rPr>
          <w:b/>
          <w:sz w:val="28"/>
        </w:rPr>
        <w:t xml:space="preserve">Мониторинг реализации региональных проектов на территории Тульской области, в том числе муниципальными образованиями Тульской области, за </w:t>
      </w:r>
      <w:r w:rsidR="0082063D">
        <w:rPr>
          <w:b/>
          <w:sz w:val="28"/>
        </w:rPr>
        <w:t>9 месяцев</w:t>
      </w:r>
      <w:r w:rsidR="004C54C1" w:rsidRPr="004C54C1">
        <w:rPr>
          <w:b/>
          <w:sz w:val="28"/>
        </w:rPr>
        <w:t xml:space="preserve"> 2022 года</w:t>
      </w:r>
      <w:r w:rsidRPr="003C58DC">
        <w:rPr>
          <w:b/>
          <w:sz w:val="28"/>
        </w:rPr>
        <w:t>»</w:t>
      </w:r>
    </w:p>
    <w:p w:rsidR="00C046C2" w:rsidRPr="00E359E7" w:rsidRDefault="003C58DC" w:rsidP="0082063D">
      <w:pPr>
        <w:tabs>
          <w:tab w:val="left" w:pos="1134"/>
        </w:tabs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 xml:space="preserve">с пунктом </w:t>
      </w:r>
      <w:r w:rsidR="00A8332E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</w:t>
      </w:r>
      <w:r w:rsidR="0082063D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A8332E" w:rsidRPr="00A8332E">
        <w:rPr>
          <w:sz w:val="28"/>
          <w:szCs w:val="28"/>
        </w:rPr>
        <w:t>с использованием</w:t>
      </w:r>
      <w:r w:rsidR="0082063D">
        <w:rPr>
          <w:sz w:val="28"/>
          <w:szCs w:val="28"/>
        </w:rPr>
        <w:t xml:space="preserve"> отчета об исполнении бюджета Тульской области по форме 0503117</w:t>
      </w:r>
      <w:r w:rsidR="0082063D">
        <w:rPr>
          <w:sz w:val="28"/>
          <w:szCs w:val="28"/>
        </w:rPr>
        <w:noBreakHyphen/>
        <w:t xml:space="preserve">НП на 01.10.2022; </w:t>
      </w:r>
      <w:r w:rsidR="0082063D" w:rsidRPr="00D82FDB">
        <w:rPr>
          <w:sz w:val="28"/>
          <w:szCs w:val="28"/>
        </w:rPr>
        <w:t>информаци</w:t>
      </w:r>
      <w:r w:rsidR="0082063D">
        <w:rPr>
          <w:sz w:val="28"/>
          <w:szCs w:val="28"/>
        </w:rPr>
        <w:t>и</w:t>
      </w:r>
      <w:r w:rsidR="0082063D" w:rsidRPr="00D82FDB">
        <w:rPr>
          <w:sz w:val="28"/>
          <w:szCs w:val="28"/>
        </w:rPr>
        <w:t xml:space="preserve"> </w:t>
      </w:r>
      <w:r w:rsidR="0082063D">
        <w:rPr>
          <w:sz w:val="28"/>
          <w:szCs w:val="28"/>
        </w:rPr>
        <w:t xml:space="preserve">министерства финансов Тульской области </w:t>
      </w:r>
      <w:r w:rsidR="0082063D" w:rsidRPr="00D82FDB">
        <w:rPr>
          <w:sz w:val="28"/>
          <w:szCs w:val="28"/>
        </w:rPr>
        <w:t>о финансировании региональных проектов по состоянию на 01.10.2022</w:t>
      </w:r>
      <w:r w:rsidR="0082063D">
        <w:rPr>
          <w:sz w:val="28"/>
          <w:szCs w:val="28"/>
        </w:rPr>
        <w:t xml:space="preserve">; бюджетной отчетности главных </w:t>
      </w:r>
      <w:r w:rsidR="0082063D" w:rsidRPr="000C4F19">
        <w:rPr>
          <w:sz w:val="28"/>
          <w:szCs w:val="28"/>
        </w:rPr>
        <w:t>распорядителей средств бюджета области</w:t>
      </w:r>
      <w:r w:rsidR="0082063D">
        <w:rPr>
          <w:sz w:val="28"/>
          <w:szCs w:val="28"/>
        </w:rPr>
        <w:t xml:space="preserve"> </w:t>
      </w:r>
      <w:r w:rsidR="0082063D" w:rsidRPr="000C4F19">
        <w:rPr>
          <w:sz w:val="28"/>
          <w:szCs w:val="28"/>
        </w:rPr>
        <w:t>по форме 0503128</w:t>
      </w:r>
      <w:r w:rsidR="0082063D" w:rsidRPr="000C4F19">
        <w:rPr>
          <w:sz w:val="28"/>
          <w:szCs w:val="28"/>
        </w:rPr>
        <w:noBreakHyphen/>
        <w:t>НП на 01.</w:t>
      </w:r>
      <w:r w:rsidR="0082063D">
        <w:rPr>
          <w:sz w:val="28"/>
          <w:szCs w:val="28"/>
        </w:rPr>
        <w:t>1</w:t>
      </w:r>
      <w:r w:rsidR="0082063D" w:rsidRPr="000C4F19">
        <w:rPr>
          <w:sz w:val="28"/>
          <w:szCs w:val="28"/>
        </w:rPr>
        <w:t>0.2022</w:t>
      </w:r>
      <w:r w:rsidR="0082063D">
        <w:rPr>
          <w:sz w:val="28"/>
          <w:szCs w:val="28"/>
        </w:rPr>
        <w:t xml:space="preserve">; </w:t>
      </w:r>
      <w:r w:rsidR="0082063D" w:rsidRPr="000C4F19">
        <w:rPr>
          <w:sz w:val="28"/>
          <w:szCs w:val="28"/>
        </w:rPr>
        <w:t xml:space="preserve">отчетности государственных бюджетных и автономных учреждений </w:t>
      </w:r>
      <w:r w:rsidR="0082063D">
        <w:rPr>
          <w:sz w:val="28"/>
          <w:szCs w:val="28"/>
        </w:rPr>
        <w:t xml:space="preserve">Тульской области </w:t>
      </w:r>
      <w:r w:rsidR="0082063D" w:rsidRPr="000C4F19">
        <w:rPr>
          <w:sz w:val="28"/>
          <w:szCs w:val="28"/>
        </w:rPr>
        <w:t>по форме 0503738</w:t>
      </w:r>
      <w:r w:rsidR="0082063D" w:rsidRPr="000C4F19">
        <w:rPr>
          <w:sz w:val="28"/>
          <w:szCs w:val="28"/>
        </w:rPr>
        <w:noBreakHyphen/>
        <w:t>НП на 01.</w:t>
      </w:r>
      <w:r w:rsidR="0082063D">
        <w:rPr>
          <w:sz w:val="28"/>
          <w:szCs w:val="28"/>
        </w:rPr>
        <w:t>1</w:t>
      </w:r>
      <w:r w:rsidR="0082063D" w:rsidRPr="000C4F19">
        <w:rPr>
          <w:sz w:val="28"/>
          <w:szCs w:val="28"/>
        </w:rPr>
        <w:t>0</w:t>
      </w:r>
      <w:r w:rsidR="0082063D">
        <w:rPr>
          <w:sz w:val="28"/>
          <w:szCs w:val="28"/>
        </w:rPr>
        <w:t xml:space="preserve">.2022; </w:t>
      </w:r>
      <w:r w:rsidR="0082063D" w:rsidRPr="000C4F19">
        <w:rPr>
          <w:sz w:val="28"/>
          <w:szCs w:val="28"/>
        </w:rPr>
        <w:t>бюджетной отчетности об исполнении местных бюджетов по форме 0503128</w:t>
      </w:r>
      <w:r w:rsidR="0082063D" w:rsidRPr="000C4F19">
        <w:rPr>
          <w:sz w:val="28"/>
          <w:szCs w:val="28"/>
        </w:rPr>
        <w:noBreakHyphen/>
        <w:t>НП на 01.</w:t>
      </w:r>
      <w:r w:rsidR="0082063D">
        <w:rPr>
          <w:sz w:val="28"/>
          <w:szCs w:val="28"/>
        </w:rPr>
        <w:t>10</w:t>
      </w:r>
      <w:r w:rsidR="0082063D" w:rsidRPr="000C4F19">
        <w:rPr>
          <w:sz w:val="28"/>
          <w:szCs w:val="28"/>
        </w:rPr>
        <w:t>.2022</w:t>
      </w:r>
      <w:r w:rsidR="0082063D">
        <w:rPr>
          <w:sz w:val="28"/>
          <w:szCs w:val="28"/>
        </w:rPr>
        <w:t xml:space="preserve">; </w:t>
      </w:r>
      <w:r w:rsidR="0082063D" w:rsidRPr="000C4F19">
        <w:rPr>
          <w:sz w:val="28"/>
          <w:szCs w:val="28"/>
        </w:rPr>
        <w:t>дополнительной информации</w:t>
      </w:r>
      <w:r w:rsidR="0082063D">
        <w:rPr>
          <w:sz w:val="28"/>
          <w:szCs w:val="28"/>
        </w:rPr>
        <w:t xml:space="preserve"> о финансировании региональных проектов за 9 месяцев 2022 года</w:t>
      </w:r>
      <w:r w:rsidR="0082063D" w:rsidRPr="000C4F19">
        <w:rPr>
          <w:sz w:val="28"/>
          <w:szCs w:val="28"/>
        </w:rPr>
        <w:t>, предоставленной о</w:t>
      </w:r>
      <w:r w:rsidR="0082063D">
        <w:rPr>
          <w:sz w:val="28"/>
          <w:szCs w:val="28"/>
        </w:rPr>
        <w:t>рганами местного самоуправления; отчетов</w:t>
      </w:r>
      <w:r w:rsidR="0082063D" w:rsidRPr="0007112F">
        <w:rPr>
          <w:sz w:val="28"/>
          <w:szCs w:val="28"/>
        </w:rPr>
        <w:t xml:space="preserve"> о ходе реализации региональных проектов</w:t>
      </w:r>
      <w:r w:rsidR="0082063D">
        <w:rPr>
          <w:sz w:val="28"/>
          <w:szCs w:val="28"/>
        </w:rPr>
        <w:t xml:space="preserve"> на 30.09.2022, предоставленных министерством экономического развития Тульской области</w:t>
      </w:r>
      <w:r w:rsidR="00A8332E" w:rsidRPr="00A8332E">
        <w:rPr>
          <w:sz w:val="28"/>
          <w:szCs w:val="28"/>
        </w:rPr>
        <w:t>.</w:t>
      </w:r>
    </w:p>
    <w:p w:rsidR="00A8332E" w:rsidRDefault="00A8332E" w:rsidP="00A8332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2E">
        <w:rPr>
          <w:rFonts w:eastAsia="Calibri"/>
          <w:sz w:val="28"/>
          <w:szCs w:val="28"/>
          <w:lang w:eastAsia="en-US"/>
        </w:rPr>
        <w:t>Объем бюджетных ассигнований на реализацию региональных проектов в Тульской области на 2022 год</w:t>
      </w:r>
      <w:r w:rsidR="004C54C1">
        <w:rPr>
          <w:rFonts w:eastAsia="Calibri"/>
          <w:sz w:val="28"/>
          <w:szCs w:val="28"/>
          <w:lang w:eastAsia="en-US"/>
        </w:rPr>
        <w:t xml:space="preserve"> </w:t>
      </w:r>
      <w:r w:rsidR="006C1F7F">
        <w:rPr>
          <w:rFonts w:eastAsia="Calibri"/>
          <w:sz w:val="28"/>
          <w:szCs w:val="28"/>
          <w:lang w:eastAsia="en-US"/>
        </w:rPr>
        <w:t xml:space="preserve">по </w:t>
      </w:r>
      <w:r w:rsidR="006C1F7F" w:rsidRPr="00FE6A2D">
        <w:rPr>
          <w:rFonts w:eastAsia="Calibri"/>
          <w:sz w:val="28"/>
          <w:szCs w:val="28"/>
          <w:lang w:eastAsia="en-US"/>
        </w:rPr>
        <w:t xml:space="preserve">состоянию </w:t>
      </w:r>
      <w:r w:rsidR="005D7C7D">
        <w:rPr>
          <w:rFonts w:eastAsia="Calibri"/>
          <w:sz w:val="28"/>
          <w:szCs w:val="28"/>
          <w:lang w:eastAsia="en-US"/>
        </w:rPr>
        <w:t>на 01.10</w:t>
      </w:r>
      <w:r w:rsidR="004C54C1" w:rsidRPr="00FE6A2D">
        <w:rPr>
          <w:rFonts w:eastAsia="Calibri"/>
          <w:sz w:val="28"/>
          <w:szCs w:val="28"/>
          <w:lang w:eastAsia="en-US"/>
        </w:rPr>
        <w:t>.2022</w:t>
      </w:r>
      <w:r w:rsidRPr="00FE6A2D">
        <w:rPr>
          <w:rFonts w:eastAsia="Calibri"/>
          <w:sz w:val="28"/>
          <w:szCs w:val="28"/>
          <w:lang w:eastAsia="en-US"/>
        </w:rPr>
        <w:t xml:space="preserve"> </w:t>
      </w:r>
      <w:r w:rsidR="0024408C" w:rsidRPr="00FE6A2D">
        <w:rPr>
          <w:rFonts w:eastAsia="Calibri"/>
          <w:sz w:val="28"/>
          <w:szCs w:val="28"/>
          <w:lang w:eastAsia="en-US"/>
        </w:rPr>
        <w:t xml:space="preserve">за счет всех </w:t>
      </w:r>
      <w:r w:rsidR="0024408C" w:rsidRPr="00DA4290">
        <w:rPr>
          <w:rFonts w:eastAsia="Calibri"/>
          <w:sz w:val="28"/>
          <w:szCs w:val="28"/>
          <w:lang w:eastAsia="en-US"/>
        </w:rPr>
        <w:t xml:space="preserve">источников </w:t>
      </w:r>
      <w:r w:rsidRPr="00DA4290">
        <w:rPr>
          <w:rFonts w:eastAsia="Calibri"/>
          <w:sz w:val="28"/>
          <w:szCs w:val="28"/>
          <w:lang w:eastAsia="en-US"/>
        </w:rPr>
        <w:t>состав</w:t>
      </w:r>
      <w:r w:rsidR="00DA4290">
        <w:rPr>
          <w:rFonts w:eastAsia="Calibri"/>
          <w:sz w:val="28"/>
          <w:szCs w:val="28"/>
          <w:lang w:eastAsia="en-US"/>
        </w:rPr>
        <w:t>и</w:t>
      </w:r>
      <w:r w:rsidRPr="00DA4290">
        <w:rPr>
          <w:rFonts w:eastAsia="Calibri"/>
          <w:sz w:val="28"/>
          <w:szCs w:val="28"/>
          <w:lang w:eastAsia="en-US"/>
        </w:rPr>
        <w:t xml:space="preserve">л </w:t>
      </w:r>
      <w:r w:rsidR="005D7C7D" w:rsidRPr="00DA4290">
        <w:rPr>
          <w:rFonts w:eastAsia="Calibri"/>
          <w:sz w:val="28"/>
          <w:szCs w:val="28"/>
          <w:lang w:eastAsia="en-US"/>
        </w:rPr>
        <w:t xml:space="preserve">24 528,6 </w:t>
      </w:r>
      <w:r w:rsidRPr="00DA4290">
        <w:rPr>
          <w:rFonts w:eastAsia="Calibri"/>
          <w:sz w:val="28"/>
          <w:szCs w:val="28"/>
          <w:lang w:eastAsia="en-US"/>
        </w:rPr>
        <w:t>млн. рублей.</w:t>
      </w:r>
    </w:p>
    <w:p w:rsidR="00DA4290" w:rsidRDefault="00DA4290" w:rsidP="006C1F7F">
      <w:pPr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DA4290">
        <w:rPr>
          <w:rFonts w:eastAsia="Calibri"/>
          <w:sz w:val="28"/>
          <w:szCs w:val="28"/>
          <w:lang w:eastAsia="en-US"/>
        </w:rPr>
        <w:t xml:space="preserve">В течение отчетного периода (в большей степени во втором и третьем кварталах 2022 года) объем бюджетных ассигнований на реализацию региональных проектов увеличивался, как по средствам бюджета области, так и по средствам местных бюджетов (по сравнению с 01.04.2022 бюджетные ассигнования по сводной бюджетной росписи бюджета области увеличены на 3 428,8 млн. рублей, или на 16,7%, местных бюджетов – на 19,9 млн. рублей, или на 3,8%). Бюджетные ассигнования на предоставление из бюджета области межбюджетных трансфертов местным бюджетам увеличены на 1 886,5 млн. рублей, или на 26%. </w:t>
      </w:r>
      <w:r>
        <w:rPr>
          <w:rFonts w:eastAsia="Calibri"/>
          <w:sz w:val="28"/>
          <w:szCs w:val="28"/>
          <w:lang w:eastAsia="en-US"/>
        </w:rPr>
        <w:t>В отчете счетной палаты Тульской области по результатам экспертно-аналитического мероприятия отмечено</w:t>
      </w:r>
      <w:r w:rsidRPr="00DA4290">
        <w:rPr>
          <w:rFonts w:eastAsia="Calibri"/>
          <w:sz w:val="28"/>
          <w:szCs w:val="28"/>
          <w:lang w:eastAsia="en-US"/>
        </w:rPr>
        <w:t xml:space="preserve">, что </w:t>
      </w:r>
      <w:proofErr w:type="spellStart"/>
      <w:r w:rsidRPr="00DA4290">
        <w:rPr>
          <w:rFonts w:eastAsia="Calibri"/>
          <w:sz w:val="28"/>
          <w:szCs w:val="28"/>
          <w:lang w:eastAsia="en-US"/>
        </w:rPr>
        <w:t>предусмотрение</w:t>
      </w:r>
      <w:proofErr w:type="spellEnd"/>
      <w:r w:rsidRPr="00DA4290">
        <w:rPr>
          <w:rFonts w:eastAsia="Calibri"/>
          <w:sz w:val="28"/>
          <w:szCs w:val="28"/>
          <w:lang w:eastAsia="en-US"/>
        </w:rPr>
        <w:t xml:space="preserve"> в течение финансового года дополнительных бюджетных ассигнований значительно сокращает сроки на принятие соответствующих бюджетных обязательств и использование указанных бюджетных ассигнований.</w:t>
      </w:r>
    </w:p>
    <w:p w:rsidR="006C1F7F" w:rsidRPr="00A8332E" w:rsidRDefault="00A8332E" w:rsidP="006C1F7F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2E">
        <w:rPr>
          <w:rFonts w:eastAsia="Calibri"/>
          <w:sz w:val="28"/>
          <w:szCs w:val="28"/>
          <w:lang w:eastAsia="en-US"/>
        </w:rPr>
        <w:t xml:space="preserve">Объем бюджетных ассигнований бюджета области </w:t>
      </w:r>
      <w:r w:rsidR="00DA4290">
        <w:rPr>
          <w:rFonts w:eastAsia="Calibri"/>
          <w:sz w:val="28"/>
          <w:szCs w:val="28"/>
          <w:lang w:eastAsia="en-US"/>
        </w:rPr>
        <w:t xml:space="preserve">по </w:t>
      </w:r>
      <w:r w:rsidR="00DA4290" w:rsidRPr="00FE6A2D">
        <w:rPr>
          <w:rFonts w:eastAsia="Calibri"/>
          <w:sz w:val="28"/>
          <w:szCs w:val="28"/>
          <w:lang w:eastAsia="en-US"/>
        </w:rPr>
        <w:t xml:space="preserve">состоянию </w:t>
      </w:r>
      <w:r w:rsidR="00DA4290">
        <w:rPr>
          <w:rFonts w:eastAsia="Calibri"/>
          <w:sz w:val="28"/>
          <w:szCs w:val="28"/>
          <w:lang w:eastAsia="en-US"/>
        </w:rPr>
        <w:t>на 01.10</w:t>
      </w:r>
      <w:r w:rsidR="00DA4290" w:rsidRPr="00FE6A2D">
        <w:rPr>
          <w:rFonts w:eastAsia="Calibri"/>
          <w:sz w:val="28"/>
          <w:szCs w:val="28"/>
          <w:lang w:eastAsia="en-US"/>
        </w:rPr>
        <w:t xml:space="preserve">.2022 </w:t>
      </w:r>
      <w:r w:rsidR="00DA4290">
        <w:rPr>
          <w:rFonts w:eastAsia="Calibri"/>
          <w:sz w:val="28"/>
          <w:szCs w:val="28"/>
          <w:lang w:eastAsia="en-US"/>
        </w:rPr>
        <w:t xml:space="preserve">составил </w:t>
      </w:r>
      <w:r w:rsidR="0024408C" w:rsidRPr="00A8332E">
        <w:rPr>
          <w:rFonts w:eastAsia="Calibri"/>
          <w:sz w:val="28"/>
          <w:szCs w:val="28"/>
          <w:lang w:eastAsia="en-US"/>
        </w:rPr>
        <w:t>2</w:t>
      </w:r>
      <w:r w:rsidR="003D70EE">
        <w:rPr>
          <w:rFonts w:eastAsia="Calibri"/>
          <w:sz w:val="28"/>
          <w:szCs w:val="28"/>
          <w:lang w:eastAsia="en-US"/>
        </w:rPr>
        <w:t>3 363</w:t>
      </w:r>
      <w:r w:rsidR="0024408C" w:rsidRPr="00A8332E">
        <w:rPr>
          <w:rFonts w:eastAsia="Calibri"/>
          <w:sz w:val="28"/>
          <w:szCs w:val="28"/>
          <w:lang w:eastAsia="en-US"/>
        </w:rPr>
        <w:t>,</w:t>
      </w:r>
      <w:r w:rsidR="003D70EE">
        <w:rPr>
          <w:rFonts w:eastAsia="Calibri"/>
          <w:sz w:val="28"/>
          <w:szCs w:val="28"/>
          <w:lang w:eastAsia="en-US"/>
        </w:rPr>
        <w:t>1</w:t>
      </w:r>
      <w:r w:rsidR="0024408C" w:rsidRPr="00A8332E">
        <w:rPr>
          <w:rFonts w:eastAsia="Calibri"/>
          <w:sz w:val="28"/>
          <w:szCs w:val="28"/>
          <w:lang w:eastAsia="en-US"/>
        </w:rPr>
        <w:t xml:space="preserve"> млн. рублей</w:t>
      </w:r>
      <w:r w:rsidRPr="00A8332E">
        <w:rPr>
          <w:rFonts w:eastAsia="Calibri"/>
          <w:sz w:val="28"/>
          <w:szCs w:val="28"/>
          <w:lang w:eastAsia="en-US"/>
        </w:rPr>
        <w:t>.</w:t>
      </w:r>
    </w:p>
    <w:p w:rsidR="00A8332E" w:rsidRPr="00A8332E" w:rsidRDefault="00A8332E" w:rsidP="00193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2E">
        <w:rPr>
          <w:rFonts w:eastAsia="Calibri"/>
          <w:sz w:val="28"/>
          <w:szCs w:val="28"/>
          <w:lang w:eastAsia="en-US"/>
        </w:rPr>
        <w:t>По данным бюджетной отчетности ГРБС области</w:t>
      </w:r>
      <w:r w:rsidR="00723CD7">
        <w:rPr>
          <w:rFonts w:eastAsia="Calibri"/>
          <w:sz w:val="28"/>
          <w:szCs w:val="28"/>
          <w:lang w:eastAsia="en-US"/>
        </w:rPr>
        <w:t>,</w:t>
      </w:r>
      <w:r w:rsidRPr="00A8332E">
        <w:rPr>
          <w:rFonts w:eastAsia="Calibri"/>
          <w:sz w:val="28"/>
          <w:szCs w:val="28"/>
          <w:lang w:eastAsia="en-US"/>
        </w:rPr>
        <w:t xml:space="preserve"> </w:t>
      </w:r>
      <w:r w:rsidR="00723CD7">
        <w:rPr>
          <w:rFonts w:eastAsia="Calibri"/>
          <w:sz w:val="28"/>
          <w:szCs w:val="28"/>
          <w:lang w:eastAsia="en-US"/>
        </w:rPr>
        <w:t>за 9 месяцев</w:t>
      </w:r>
      <w:r w:rsidRPr="00A8332E">
        <w:rPr>
          <w:rFonts w:eastAsia="Calibri"/>
          <w:sz w:val="28"/>
          <w:szCs w:val="28"/>
          <w:lang w:eastAsia="en-US"/>
        </w:rPr>
        <w:t xml:space="preserve"> 2022 года объем принятых бюджетных обязательств на реализацию региональных проектов составил </w:t>
      </w:r>
      <w:r w:rsidR="00723CD7" w:rsidRPr="00723CD7">
        <w:rPr>
          <w:rFonts w:eastAsia="Calibri"/>
          <w:sz w:val="28"/>
          <w:szCs w:val="28"/>
          <w:lang w:eastAsia="en-US"/>
        </w:rPr>
        <w:t>22 591,3 млн. рублей, или 94,2% бюджетных ассигнований</w:t>
      </w:r>
      <w:r w:rsidR="00723CD7" w:rsidRPr="00EB6660">
        <w:rPr>
          <w:sz w:val="28"/>
          <w:szCs w:val="28"/>
        </w:rPr>
        <w:t xml:space="preserve"> </w:t>
      </w:r>
      <w:r w:rsidR="003D70EE" w:rsidRPr="00EB6660">
        <w:rPr>
          <w:sz w:val="28"/>
          <w:szCs w:val="28"/>
        </w:rPr>
        <w:t xml:space="preserve">(по отношению к аналогичному </w:t>
      </w:r>
      <w:r w:rsidR="003D70EE">
        <w:rPr>
          <w:sz w:val="28"/>
          <w:szCs w:val="28"/>
        </w:rPr>
        <w:t>периоду</w:t>
      </w:r>
      <w:r w:rsidR="003D70EE" w:rsidRPr="00EB6660">
        <w:rPr>
          <w:sz w:val="28"/>
          <w:szCs w:val="28"/>
        </w:rPr>
        <w:t xml:space="preserve"> 2021 года </w:t>
      </w:r>
      <w:r w:rsidR="003D70EE">
        <w:rPr>
          <w:sz w:val="28"/>
          <w:szCs w:val="28"/>
        </w:rPr>
        <w:t xml:space="preserve">уровень принятых </w:t>
      </w:r>
      <w:r w:rsidR="003D70EE">
        <w:rPr>
          <w:sz w:val="28"/>
          <w:szCs w:val="28"/>
        </w:rPr>
        <w:lastRenderedPageBreak/>
        <w:t xml:space="preserve">бюджетных обязательств </w:t>
      </w:r>
      <w:r w:rsidR="00723CD7">
        <w:rPr>
          <w:sz w:val="28"/>
          <w:szCs w:val="28"/>
        </w:rPr>
        <w:t>увеличился на 4,5 процентного пункта</w:t>
      </w:r>
      <w:r w:rsidR="003D70EE" w:rsidRPr="00587DC8">
        <w:rPr>
          <w:sz w:val="28"/>
          <w:szCs w:val="28"/>
        </w:rPr>
        <w:t>)</w:t>
      </w:r>
      <w:r w:rsidR="00FE6A2D">
        <w:rPr>
          <w:sz w:val="28"/>
          <w:szCs w:val="28"/>
        </w:rPr>
        <w:t>.</w:t>
      </w:r>
      <w:r w:rsidR="008F0254">
        <w:rPr>
          <w:sz w:val="28"/>
          <w:szCs w:val="28"/>
        </w:rPr>
        <w:t xml:space="preserve"> </w:t>
      </w:r>
      <w:r w:rsidR="00723CD7" w:rsidRPr="00723CD7">
        <w:rPr>
          <w:rFonts w:eastAsia="Calibri"/>
          <w:sz w:val="28"/>
          <w:szCs w:val="28"/>
          <w:lang w:eastAsia="en-US"/>
        </w:rPr>
        <w:t>В разрезе кварталов в 2022 году наибольший объем бюджетных обязательств принят в первом квартале – 68,5% бюджетных ассигнований по состоянию на 01.10.2022. Принятые во втором квартале бюджетные обязательства составили 13,4%, в третьем – 12,3%. Для принятия в четвертом квартале остается 5,8% (в основном по публичным нормативным обязательствам, что не требует проведения закупочных процедур).</w:t>
      </w:r>
    </w:p>
    <w:p w:rsidR="00DA1280" w:rsidRPr="00DA1280" w:rsidRDefault="00DA1280" w:rsidP="00DA12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280">
        <w:rPr>
          <w:rFonts w:eastAsia="Calibri"/>
          <w:sz w:val="28"/>
          <w:szCs w:val="28"/>
          <w:lang w:eastAsia="en-US"/>
        </w:rPr>
        <w:t xml:space="preserve">Анализ принятых бюджетных обязательств по видам расходов позволяет отметить, что фактический объем принятых обязательств с учетом принятия обязательств государственными бюджетными и автономными учреждениями и органами местного самоуправления </w:t>
      </w:r>
      <w:r w:rsidR="00723CD7">
        <w:rPr>
          <w:rFonts w:eastAsia="Calibri"/>
          <w:sz w:val="28"/>
          <w:szCs w:val="28"/>
          <w:lang w:eastAsia="en-US"/>
        </w:rPr>
        <w:t>за 9 месяцев</w:t>
      </w:r>
      <w:r w:rsidRPr="00DA1280">
        <w:rPr>
          <w:rFonts w:eastAsia="Calibri"/>
          <w:sz w:val="28"/>
          <w:szCs w:val="28"/>
          <w:lang w:eastAsia="en-US"/>
        </w:rPr>
        <w:t xml:space="preserve"> 2022 года составил </w:t>
      </w:r>
      <w:r w:rsidR="00723CD7" w:rsidRPr="00723CD7">
        <w:rPr>
          <w:rFonts w:eastAsia="Calibri"/>
          <w:sz w:val="28"/>
          <w:szCs w:val="28"/>
          <w:lang w:eastAsia="en-US"/>
        </w:rPr>
        <w:t>21 296,2 млн. рублей (88,8% объема бюджетных ассигнований), что меньше принятых бюджетных обязательств ГРБС области на сумму порядка 1 295,2 млн. рублей.</w:t>
      </w:r>
      <w:r w:rsidR="00723CD7">
        <w:rPr>
          <w:rFonts w:eastAsia="Calibri"/>
          <w:sz w:val="28"/>
          <w:szCs w:val="28"/>
          <w:lang w:eastAsia="en-US"/>
        </w:rPr>
        <w:t xml:space="preserve"> </w:t>
      </w:r>
      <w:r w:rsidR="00723CD7" w:rsidRPr="00723CD7">
        <w:rPr>
          <w:rFonts w:eastAsia="Calibri"/>
          <w:sz w:val="28"/>
          <w:szCs w:val="28"/>
          <w:lang w:eastAsia="en-US"/>
        </w:rPr>
        <w:t>Достаточно высокий уровень принятия обязательств отмечается, несмотря на тот факт, что во втором и третьем кварталах 2022 года осуществлено значительное увеличение бюджетных ассигнований, в том числе по средствам передаваемым местным бюджетам.</w:t>
      </w:r>
    </w:p>
    <w:p w:rsidR="00723CD7" w:rsidRDefault="00723CD7" w:rsidP="00193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CD7">
        <w:rPr>
          <w:rFonts w:eastAsia="Calibri"/>
          <w:sz w:val="28"/>
          <w:szCs w:val="28"/>
          <w:lang w:eastAsia="en-US"/>
        </w:rPr>
        <w:t>Уровень принятых за 9 месяцев 2022 года обязательств (с учетом фактически принятых обязательств государственными бюджетными и автономными учреждениями и органами местного самоуправления) ниже общего уровня отмечается по 12 региональным проектам</w:t>
      </w:r>
      <w:r w:rsidR="00527324">
        <w:rPr>
          <w:rFonts w:eastAsia="Calibri"/>
          <w:sz w:val="28"/>
          <w:szCs w:val="28"/>
          <w:lang w:eastAsia="en-US"/>
        </w:rPr>
        <w:t>, ф</w:t>
      </w:r>
      <w:r w:rsidR="00527324" w:rsidRPr="00527324">
        <w:rPr>
          <w:rFonts w:eastAsia="Calibri"/>
          <w:sz w:val="28"/>
          <w:szCs w:val="28"/>
          <w:lang w:eastAsia="en-US"/>
        </w:rPr>
        <w:t>актически не принимались на 01.10.2022 обязательства по региональному проекту G2 «Комплексная система обращения с твердыми коммунальными отходами» (при</w:t>
      </w:r>
      <w:r w:rsidR="00527324">
        <w:rPr>
          <w:rFonts w:eastAsia="Calibri"/>
          <w:sz w:val="28"/>
          <w:szCs w:val="28"/>
          <w:lang w:eastAsia="en-US"/>
        </w:rPr>
        <w:t>няты</w:t>
      </w:r>
      <w:r w:rsidR="00527324" w:rsidRPr="00527324">
        <w:rPr>
          <w:rFonts w:eastAsia="Calibri"/>
          <w:sz w:val="28"/>
          <w:szCs w:val="28"/>
          <w:lang w:eastAsia="en-US"/>
        </w:rPr>
        <w:t xml:space="preserve"> 11.11.2022</w:t>
      </w:r>
      <w:r w:rsidR="0052732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527324" w:rsidRPr="00527324" w:rsidRDefault="00527324" w:rsidP="005273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324">
        <w:rPr>
          <w:rFonts w:eastAsia="Calibri"/>
          <w:sz w:val="28"/>
          <w:szCs w:val="28"/>
          <w:lang w:eastAsia="en-US"/>
        </w:rPr>
        <w:t>Кассовые расходы бюджета области на реализацию региональных проектов за 9 месяцев 2022 года составили 13 678,9 млн. рублей, или 57% бюджетных ассигнований, то есть сохраняется неритмичность использования бюджетных ассигнований на реализацию региональных проектов: на четвертый квартал приходится более 40% расходов. При этом уровень использования бюджетных ассигнований по сравнению с 9 месяцами 2021 года увеличился на 5,3 процентного пункта.</w:t>
      </w:r>
    </w:p>
    <w:p w:rsidR="00A8332E" w:rsidRPr="00A8332E" w:rsidRDefault="00A8332E" w:rsidP="00A8332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2E">
        <w:rPr>
          <w:rFonts w:eastAsia="Calibri"/>
          <w:sz w:val="28"/>
          <w:szCs w:val="28"/>
          <w:lang w:eastAsia="en-US"/>
        </w:rPr>
        <w:t>Бюджетные ассигнования на предоставление межбюджетных трансфертов из бюджета области предусмотрены в рамках 1</w:t>
      </w:r>
      <w:r w:rsidR="00DA1280">
        <w:rPr>
          <w:rFonts w:eastAsia="Calibri"/>
          <w:sz w:val="28"/>
          <w:szCs w:val="28"/>
          <w:lang w:eastAsia="en-US"/>
        </w:rPr>
        <w:t>3</w:t>
      </w:r>
      <w:r w:rsidRPr="00A8332E">
        <w:rPr>
          <w:rFonts w:eastAsia="Calibri"/>
          <w:sz w:val="28"/>
          <w:szCs w:val="28"/>
          <w:lang w:eastAsia="en-US"/>
        </w:rPr>
        <w:t xml:space="preserve"> из 3</w:t>
      </w:r>
      <w:r w:rsidR="00DA1280">
        <w:rPr>
          <w:rFonts w:eastAsia="Calibri"/>
          <w:sz w:val="28"/>
          <w:szCs w:val="28"/>
          <w:lang w:eastAsia="en-US"/>
        </w:rPr>
        <w:t>7</w:t>
      </w:r>
      <w:r w:rsidRPr="00A8332E">
        <w:rPr>
          <w:rFonts w:eastAsia="Calibri"/>
          <w:sz w:val="28"/>
          <w:szCs w:val="28"/>
          <w:lang w:eastAsia="en-US"/>
        </w:rPr>
        <w:t xml:space="preserve"> финансируемых региональных проектов. </w:t>
      </w:r>
      <w:r w:rsidR="00162A38" w:rsidRPr="00162A38">
        <w:rPr>
          <w:rFonts w:eastAsia="Calibri"/>
          <w:sz w:val="28"/>
          <w:szCs w:val="28"/>
          <w:lang w:eastAsia="en-US"/>
        </w:rPr>
        <w:t>Объем бюджетных ассигнований бюджета области на реализацию в 2022 году региональных проектов муниципальными образованиями составляет 9 138,5 млн. рублей. Доля бюджетных ассигнований, направляемых на предоставление межбюджетных трансфертов бюджетам муниципальных образований в рамках региональных проектов, составляет 38,1%.</w:t>
      </w:r>
    </w:p>
    <w:p w:rsidR="00162A38" w:rsidRPr="00162A38" w:rsidRDefault="00162A38" w:rsidP="00162A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A38">
        <w:rPr>
          <w:rFonts w:eastAsia="Calibri"/>
          <w:sz w:val="28"/>
          <w:szCs w:val="28"/>
          <w:lang w:eastAsia="en-US"/>
        </w:rPr>
        <w:t>Объем принятых бюджетных обязательств в муниципальных образованиях за счет средств межбюджетных трансфертов из бюджета области на 01.10.2022 составил 8 039,9 млн. рублей, или 88% бюджетных ассигнований.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2A38">
        <w:rPr>
          <w:rFonts w:eastAsia="Calibri"/>
          <w:sz w:val="28"/>
          <w:szCs w:val="28"/>
          <w:lang w:eastAsia="en-US"/>
        </w:rPr>
        <w:t xml:space="preserve">Низкий уровень принятых бюджетных обязательств за 9 месяцев 2022 года отмечается по муниципальным образованиям: Суворовский </w:t>
      </w:r>
      <w:r w:rsidRPr="00162A38">
        <w:rPr>
          <w:rFonts w:eastAsia="Calibri"/>
          <w:sz w:val="28"/>
          <w:szCs w:val="28"/>
          <w:lang w:eastAsia="en-US"/>
        </w:rPr>
        <w:lastRenderedPageBreak/>
        <w:t xml:space="preserve">район (9,6%), Одоевский район (37,8%), г. Новомосковск (62,9%). Бюджетные обязательства не принимались в муниципальном образовании </w:t>
      </w:r>
      <w:proofErr w:type="spellStart"/>
      <w:r w:rsidRPr="00162A38">
        <w:rPr>
          <w:rFonts w:eastAsia="Calibri"/>
          <w:sz w:val="28"/>
          <w:szCs w:val="28"/>
          <w:lang w:eastAsia="en-US"/>
        </w:rPr>
        <w:t>р.п</w:t>
      </w:r>
      <w:proofErr w:type="spellEnd"/>
      <w:r w:rsidRPr="00162A3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62A38">
        <w:rPr>
          <w:rFonts w:eastAsia="Calibri"/>
          <w:sz w:val="28"/>
          <w:szCs w:val="28"/>
          <w:lang w:eastAsia="en-US"/>
        </w:rPr>
        <w:t>Новогуровский</w:t>
      </w:r>
      <w:proofErr w:type="spellEnd"/>
      <w:r w:rsidRPr="00162A38">
        <w:rPr>
          <w:rFonts w:eastAsia="Calibri"/>
          <w:sz w:val="28"/>
          <w:szCs w:val="28"/>
          <w:lang w:eastAsia="en-US"/>
        </w:rPr>
        <w:t xml:space="preserve"> (на момент проведения экспертно-аналитического мероприятия обязательства приняты).</w:t>
      </w:r>
    </w:p>
    <w:p w:rsidR="00A8332E" w:rsidRPr="00A8332E" w:rsidRDefault="00162A38" w:rsidP="006379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A38">
        <w:rPr>
          <w:rFonts w:eastAsia="Calibri"/>
          <w:sz w:val="28"/>
          <w:szCs w:val="28"/>
          <w:lang w:eastAsia="en-US"/>
        </w:rPr>
        <w:t>Кассовые расходы за счет средств межбюджетных трансфертов из бюджета области на реализацию региональных проектов за 9 месяцев 2022 года составили 5 276,7 млн. рублей, или 57,7% бюджетных ассигнований бюджета области на предоставление указанных межбюджетных трансфертов.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37984" w:rsidRPr="00637984">
        <w:rPr>
          <w:rFonts w:eastAsia="Calibri"/>
          <w:sz w:val="28"/>
          <w:szCs w:val="28"/>
          <w:lang w:eastAsia="en-US"/>
        </w:rPr>
        <w:t>Перечисление межбюджетных трансфертов осуществлялось в пределах суммы, необходимой для оплаты денежных обязательств получателей средств местного бюджета.</w:t>
      </w:r>
    </w:p>
    <w:p w:rsidR="00162A38" w:rsidRPr="00162A38" w:rsidRDefault="00162A38" w:rsidP="00162A3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A38">
        <w:rPr>
          <w:rFonts w:eastAsia="Calibri"/>
          <w:sz w:val="28"/>
          <w:szCs w:val="28"/>
          <w:lang w:eastAsia="en-US"/>
        </w:rPr>
        <w:t>Бюджетные ассигнования на реализацию региональных проектов в сводных бюджетных росписях местных бюджетов за счет собственных средств по состоянию на 01.10.2022 предусмотрены по 10 региональным проектам в сумме 547,9 млн. рублей.</w:t>
      </w:r>
    </w:p>
    <w:p w:rsidR="00162A38" w:rsidRPr="00162A38" w:rsidRDefault="00162A38" w:rsidP="00162A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A38">
        <w:rPr>
          <w:rFonts w:eastAsia="Calibri"/>
          <w:sz w:val="28"/>
          <w:szCs w:val="28"/>
          <w:lang w:eastAsia="en-US"/>
        </w:rPr>
        <w:t>Объем принятых бюджетных обязательств за 9 месяцев 2022 года за счет собственных средств местных бюджетов, составил 492,3 млн. рублей, или 89,9% соответствующих бюджетных ассигнований, что выше уровня принятых бюджетных обязательств муниципальными образованиями по средствам, выделенным из бюджета области (88%).</w:t>
      </w:r>
    </w:p>
    <w:p w:rsidR="00162A38" w:rsidRPr="00162A38" w:rsidRDefault="00162A38" w:rsidP="00162A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A38">
        <w:rPr>
          <w:rFonts w:eastAsia="Calibri"/>
          <w:sz w:val="28"/>
          <w:szCs w:val="28"/>
          <w:lang w:eastAsia="en-US"/>
        </w:rPr>
        <w:t>Кассовые расходы местных бюджетов на реализацию региональных проектов за счет собственных средств осуществлены на сумму 227,9 млн. рублей, или 41,6% соответствующих бюджетных ассигнований, что ниже уровня кассовых расходов муниципальных образований по средствам, выделенным из бюджета области (57,7%).</w:t>
      </w:r>
    </w:p>
    <w:p w:rsidR="00233F97" w:rsidRDefault="00637984" w:rsidP="0024408C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984">
        <w:rPr>
          <w:rFonts w:eastAsia="Calibri"/>
          <w:sz w:val="28"/>
          <w:szCs w:val="28"/>
          <w:lang w:eastAsia="en-US"/>
        </w:rPr>
        <w:t xml:space="preserve">Анализ отчетов о ходе реализации региональных проектов позволяет отметить </w:t>
      </w:r>
      <w:r w:rsidR="00233F97">
        <w:rPr>
          <w:rFonts w:eastAsia="Calibri"/>
          <w:sz w:val="28"/>
          <w:szCs w:val="28"/>
          <w:lang w:eastAsia="en-US"/>
        </w:rPr>
        <w:t xml:space="preserve">снижение </w:t>
      </w:r>
      <w:r w:rsidR="00233F97" w:rsidRPr="00233F97">
        <w:rPr>
          <w:rFonts w:eastAsia="Calibri"/>
          <w:sz w:val="28"/>
          <w:szCs w:val="28"/>
          <w:lang w:eastAsia="en-US"/>
        </w:rPr>
        <w:t>количеств</w:t>
      </w:r>
      <w:r w:rsidR="00233F97">
        <w:rPr>
          <w:rFonts w:eastAsia="Calibri"/>
          <w:sz w:val="28"/>
          <w:szCs w:val="28"/>
          <w:lang w:eastAsia="en-US"/>
        </w:rPr>
        <w:t>а</w:t>
      </w:r>
      <w:r w:rsidR="00233F97" w:rsidRPr="00233F97">
        <w:rPr>
          <w:rFonts w:eastAsia="Calibri"/>
          <w:sz w:val="28"/>
          <w:szCs w:val="28"/>
          <w:lang w:eastAsia="en-US"/>
        </w:rPr>
        <w:t xml:space="preserve"> региональных проектов, в реализации которых </w:t>
      </w:r>
      <w:r w:rsidR="00233F97">
        <w:rPr>
          <w:rFonts w:eastAsia="Calibri"/>
          <w:sz w:val="28"/>
          <w:szCs w:val="28"/>
          <w:lang w:eastAsia="en-US"/>
        </w:rPr>
        <w:t>присутствуют</w:t>
      </w:r>
      <w:r w:rsidR="00233F97" w:rsidRPr="00233F97">
        <w:rPr>
          <w:rFonts w:eastAsia="Calibri"/>
          <w:sz w:val="28"/>
          <w:szCs w:val="28"/>
          <w:lang w:eastAsia="en-US"/>
        </w:rPr>
        <w:t xml:space="preserve"> риски и отклонения, с 9 до 8</w:t>
      </w:r>
      <w:r w:rsidR="00233F97">
        <w:rPr>
          <w:rFonts w:eastAsia="Calibri"/>
          <w:sz w:val="28"/>
          <w:szCs w:val="28"/>
          <w:lang w:eastAsia="en-US"/>
        </w:rPr>
        <w:t>. При этом отмечено увеличение количества отклонений, два из которых привели к переносу сроков окончания реализации мероприятий на 2023 год.</w:t>
      </w:r>
    </w:p>
    <w:p w:rsidR="00D85156" w:rsidRDefault="00A8332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результатам экспертно-аналитического мероприятия </w:t>
      </w:r>
      <w:r w:rsidR="00AC3926" w:rsidRPr="00A22C93">
        <w:rPr>
          <w:sz w:val="28"/>
          <w:szCs w:val="28"/>
        </w:rPr>
        <w:t xml:space="preserve">направлен </w:t>
      </w:r>
      <w:r w:rsidR="00AC3926">
        <w:rPr>
          <w:sz w:val="28"/>
          <w:szCs w:val="28"/>
        </w:rPr>
        <w:t xml:space="preserve">в </w:t>
      </w:r>
      <w:r w:rsidR="00233F97">
        <w:rPr>
          <w:sz w:val="28"/>
          <w:szCs w:val="28"/>
        </w:rPr>
        <w:t>правительство Тульской области,</w:t>
      </w:r>
      <w:r w:rsidR="00822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экономического развития </w:t>
      </w:r>
      <w:r w:rsidR="00AC3926">
        <w:rPr>
          <w:sz w:val="28"/>
          <w:szCs w:val="28"/>
        </w:rPr>
        <w:t>Тульской области</w:t>
      </w:r>
      <w:r w:rsidR="00233F97">
        <w:rPr>
          <w:sz w:val="28"/>
          <w:szCs w:val="28"/>
        </w:rPr>
        <w:t xml:space="preserve"> и министерство финансов Тульской области</w:t>
      </w:r>
      <w:r w:rsidR="00AC3926" w:rsidRPr="00A22C93">
        <w:rPr>
          <w:sz w:val="28"/>
          <w:szCs w:val="28"/>
        </w:rPr>
        <w:t>.</w:t>
      </w:r>
    </w:p>
    <w:p w:rsidR="006B0300" w:rsidRDefault="006B0300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6B0300" w:rsidRDefault="006B0300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6B0300" w:rsidRPr="008C248F" w:rsidRDefault="006B0300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         Титова М.В.            13.12.2022</w:t>
      </w:r>
      <w:bookmarkStart w:id="0" w:name="_GoBack"/>
      <w:bookmarkEnd w:id="0"/>
    </w:p>
    <w:sectPr w:rsidR="006B0300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1D" w:rsidRDefault="00E6181D" w:rsidP="00460B78">
      <w:r>
        <w:separator/>
      </w:r>
    </w:p>
  </w:endnote>
  <w:endnote w:type="continuationSeparator" w:id="0">
    <w:p w:rsidR="00E6181D" w:rsidRDefault="00E6181D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1D" w:rsidRDefault="00E6181D" w:rsidP="00460B78">
      <w:r>
        <w:separator/>
      </w:r>
    </w:p>
  </w:footnote>
  <w:footnote w:type="continuationSeparator" w:id="0">
    <w:p w:rsidR="00E6181D" w:rsidRDefault="00E6181D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6B0300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757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2A38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3BA2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3F97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08C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078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0EE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4C1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3C5A"/>
    <w:rsid w:val="005240CE"/>
    <w:rsid w:val="00524510"/>
    <w:rsid w:val="00524588"/>
    <w:rsid w:val="00524C59"/>
    <w:rsid w:val="00525198"/>
    <w:rsid w:val="00525AFD"/>
    <w:rsid w:val="00527324"/>
    <w:rsid w:val="005273C2"/>
    <w:rsid w:val="00530A29"/>
    <w:rsid w:val="00531757"/>
    <w:rsid w:val="0053245C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432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0BC5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D7C7D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984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0300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1F7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1BCD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6E3"/>
    <w:rsid w:val="00723718"/>
    <w:rsid w:val="00723CD7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063D"/>
    <w:rsid w:val="00822EF5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2AC1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7FB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0254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94A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32E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A10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7EE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57015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1280"/>
    <w:rsid w:val="00DA2205"/>
    <w:rsid w:val="00DA4290"/>
    <w:rsid w:val="00DA453F"/>
    <w:rsid w:val="00DA64C9"/>
    <w:rsid w:val="00DA66F5"/>
    <w:rsid w:val="00DA6A30"/>
    <w:rsid w:val="00DA7D9F"/>
    <w:rsid w:val="00DB0117"/>
    <w:rsid w:val="00DB2502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81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64C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6A2D"/>
    <w:rsid w:val="00FE744B"/>
    <w:rsid w:val="00FE7F05"/>
    <w:rsid w:val="00FF00C0"/>
    <w:rsid w:val="00FF0619"/>
    <w:rsid w:val="00FF15DE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64AA-577C-4695-BB46-FD2434F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2023-01-30T13:11:00Z</cp:lastPrinted>
  <dcterms:created xsi:type="dcterms:W3CDTF">2023-01-31T07:01:00Z</dcterms:created>
  <dcterms:modified xsi:type="dcterms:W3CDTF">2023-01-31T07:01:00Z</dcterms:modified>
</cp:coreProperties>
</file>