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3827"/>
      </w:tblGrid>
      <w:tr w:rsidR="00E15C94" w:rsidRPr="00E15C94" w14:paraId="174D3501" w14:textId="77777777" w:rsidTr="00AE04A4">
        <w:tc>
          <w:tcPr>
            <w:tcW w:w="11194" w:type="dxa"/>
          </w:tcPr>
          <w:p w14:paraId="1D465EC4" w14:textId="77777777" w:rsidR="00DF31FC" w:rsidRPr="00E15C94" w:rsidRDefault="00DF31FC" w:rsidP="00DF31FC"/>
        </w:tc>
        <w:tc>
          <w:tcPr>
            <w:tcW w:w="3827" w:type="dxa"/>
          </w:tcPr>
          <w:p w14:paraId="2FAE59A6" w14:textId="77777777" w:rsidR="00DF31FC" w:rsidRPr="00E15C94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4EB203FB" w14:textId="77777777" w:rsidR="00DF31FC" w:rsidRPr="00E15C94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распоряжением председателя</w:t>
            </w:r>
          </w:p>
          <w:p w14:paraId="1E4F8363" w14:textId="77777777" w:rsidR="00DF31FC" w:rsidRPr="00E15C94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 Тул</w:t>
            </w:r>
            <w:bookmarkStart w:id="0" w:name="_GoBack"/>
            <w:bookmarkEnd w:id="0"/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ьской области</w:t>
            </w:r>
          </w:p>
          <w:p w14:paraId="4790C11C" w14:textId="57B8D855" w:rsidR="00DF31FC" w:rsidRPr="00E15C94" w:rsidRDefault="00DF31FC" w:rsidP="005766A7"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766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766A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766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9331C" w:rsidRPr="00E15C9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14:paraId="07F71513" w14:textId="19E42DD5" w:rsidR="00DF31FC" w:rsidRPr="00E15C94" w:rsidRDefault="00DF31FC" w:rsidP="00DF31FC"/>
    <w:p w14:paraId="2CF025BD" w14:textId="5CA93A1C" w:rsidR="00DF31FC" w:rsidRPr="00E15C94" w:rsidRDefault="00DF31FC" w:rsidP="00DF31FC">
      <w:pPr>
        <w:jc w:val="center"/>
        <w:rPr>
          <w:rFonts w:ascii="Times New Roman" w:hAnsi="Times New Roman" w:cs="Times New Roman"/>
          <w:b/>
        </w:rPr>
      </w:pPr>
      <w:r w:rsidRPr="00E15C94">
        <w:rPr>
          <w:rFonts w:ascii="Times New Roman" w:hAnsi="Times New Roman" w:cs="Times New Roman"/>
          <w:b/>
        </w:rPr>
        <w:t xml:space="preserve">План мероприятий счетной палаты Тульской области по противодействию коррупции на </w:t>
      </w:r>
      <w:r w:rsidR="00997DC6">
        <w:rPr>
          <w:rFonts w:ascii="Times New Roman" w:hAnsi="Times New Roman" w:cs="Times New Roman"/>
          <w:b/>
        </w:rPr>
        <w:t>2021</w:t>
      </w:r>
      <w:r w:rsidRPr="00E15C94">
        <w:rPr>
          <w:rFonts w:ascii="Times New Roman" w:hAnsi="Times New Roman" w:cs="Times New Roman"/>
          <w:b/>
        </w:rPr>
        <w:t xml:space="preserve"> - </w:t>
      </w:r>
      <w:r w:rsidR="00997DC6">
        <w:rPr>
          <w:rFonts w:ascii="Times New Roman" w:hAnsi="Times New Roman" w:cs="Times New Roman"/>
          <w:b/>
        </w:rPr>
        <w:t>2024</w:t>
      </w:r>
      <w:r w:rsidRPr="00E15C94">
        <w:rPr>
          <w:rFonts w:ascii="Times New Roman" w:hAnsi="Times New Roman" w:cs="Times New Roman"/>
          <w:b/>
        </w:rPr>
        <w:t xml:space="preserve"> годы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56"/>
        <w:gridCol w:w="8019"/>
        <w:gridCol w:w="4086"/>
        <w:gridCol w:w="2260"/>
      </w:tblGrid>
      <w:tr w:rsidR="00E15C94" w:rsidRPr="00E15C94" w14:paraId="0C4E73EB" w14:textId="77777777" w:rsidTr="00CC516C">
        <w:tc>
          <w:tcPr>
            <w:tcW w:w="656" w:type="dxa"/>
          </w:tcPr>
          <w:p w14:paraId="13E4811B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№</w:t>
            </w:r>
          </w:p>
          <w:p w14:paraId="40399A30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19" w:type="dxa"/>
          </w:tcPr>
          <w:p w14:paraId="7CDCF1CF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359240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086" w:type="dxa"/>
          </w:tcPr>
          <w:p w14:paraId="79388B6C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Ответственные</w:t>
            </w:r>
          </w:p>
          <w:p w14:paraId="094996D7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за проведение мероприятия</w:t>
            </w:r>
          </w:p>
        </w:tc>
        <w:tc>
          <w:tcPr>
            <w:tcW w:w="2260" w:type="dxa"/>
          </w:tcPr>
          <w:p w14:paraId="672C5918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 xml:space="preserve">Период </w:t>
            </w:r>
          </w:p>
          <w:p w14:paraId="2B62E741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</w:tr>
      <w:tr w:rsidR="00E15C94" w:rsidRPr="00E15C94" w14:paraId="7CF85F29" w14:textId="77777777" w:rsidTr="0098434D">
        <w:tc>
          <w:tcPr>
            <w:tcW w:w="15021" w:type="dxa"/>
            <w:gridSpan w:val="4"/>
          </w:tcPr>
          <w:p w14:paraId="38C1C6E7" w14:textId="0649A1E1" w:rsidR="00662182" w:rsidRPr="00E15C94" w:rsidRDefault="00662182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счетной палаты Тульской области в целях предупреждения коррупции</w:t>
            </w:r>
          </w:p>
        </w:tc>
      </w:tr>
      <w:tr w:rsidR="00A5165C" w:rsidRPr="00E15C94" w14:paraId="32D1D653" w14:textId="77777777" w:rsidTr="00CC516C">
        <w:tc>
          <w:tcPr>
            <w:tcW w:w="656" w:type="dxa"/>
          </w:tcPr>
          <w:p w14:paraId="7F1050D1" w14:textId="2B76670B" w:rsidR="00A5165C" w:rsidRPr="00E15C94" w:rsidRDefault="007D66E8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19" w:type="dxa"/>
          </w:tcPr>
          <w:p w14:paraId="0DAB8693" w14:textId="12798535" w:rsidR="00A5165C" w:rsidRDefault="00A5165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подготовка предложений по приведению локальных нормативных правовых актов счетной палатой Тульской области (далее – счетная палата)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законам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законами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  <w:p w14:paraId="2FF96F8B" w14:textId="2F4BCD05" w:rsidR="00C56A58" w:rsidRPr="00C95502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F689514" w14:textId="77777777" w:rsidR="00914F87" w:rsidRPr="00914F87" w:rsidRDefault="00914F87" w:rsidP="009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0A2BDD1C" w14:textId="77777777" w:rsidR="00914F87" w:rsidRPr="00914F87" w:rsidRDefault="00914F87" w:rsidP="009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отдела,</w:t>
            </w:r>
          </w:p>
          <w:p w14:paraId="0F38E6AA" w14:textId="4FCE4187" w:rsidR="00A5165C" w:rsidRPr="00E15C94" w:rsidRDefault="00914F87" w:rsidP="009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14F5BFF5" w14:textId="109EB6C0" w:rsidR="00A5165C" w:rsidRDefault="00914F87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</w:tr>
      <w:tr w:rsidR="00E15C94" w:rsidRPr="00E15C94" w14:paraId="0B9961B9" w14:textId="77777777" w:rsidTr="00CC516C">
        <w:tc>
          <w:tcPr>
            <w:tcW w:w="656" w:type="dxa"/>
          </w:tcPr>
          <w:p w14:paraId="10CAF589" w14:textId="3B263108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19" w:type="dxa"/>
          </w:tcPr>
          <w:p w14:paraId="08567CD0" w14:textId="77777777" w:rsidR="00626A86" w:rsidRDefault="00626A86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14:paraId="553A447D" w14:textId="77777777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7624055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4F4ADD50" w14:textId="77777777" w:rsidR="00DF31FC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0" w:type="dxa"/>
          </w:tcPr>
          <w:p w14:paraId="06191724" w14:textId="09906E8C" w:rsidR="00DF31F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649CB65B" w14:textId="77777777" w:rsidTr="00CC516C">
        <w:tc>
          <w:tcPr>
            <w:tcW w:w="656" w:type="dxa"/>
          </w:tcPr>
          <w:p w14:paraId="1646BF0A" w14:textId="4333D0FB" w:rsidR="00766447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19" w:type="dxa"/>
          </w:tcPr>
          <w:p w14:paraId="78FEEF02" w14:textId="77777777" w:rsidR="00766447" w:rsidRDefault="00766447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заседаниях комиссии по соблюдению требований к служебному поведению государственных гражданских служащих и урегулированию конфликта интересов представителей </w:t>
            </w:r>
            <w:r w:rsidR="00305CE0" w:rsidRPr="00E15C94">
              <w:rPr>
                <w:rFonts w:ascii="Times New Roman" w:hAnsi="Times New Roman" w:cs="Times New Roman"/>
                <w:sz w:val="24"/>
                <w:szCs w:val="24"/>
              </w:rPr>
              <w:t>заинтересованных организаций,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  <w:p w14:paraId="331BAB64" w14:textId="7801C8FC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478ADD1D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35518DCF" w14:textId="77777777" w:rsidR="00766447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14BA03BC" w14:textId="25284C2E" w:rsidR="003867BB" w:rsidRPr="00E15C94" w:rsidRDefault="0099065D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3F2E0C5A" w14:textId="2CCBDD26" w:rsidR="00766447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4284CF3E" w14:textId="77777777" w:rsidTr="00CC516C">
        <w:tc>
          <w:tcPr>
            <w:tcW w:w="656" w:type="dxa"/>
          </w:tcPr>
          <w:p w14:paraId="6B0C9CD8" w14:textId="35E4F531" w:rsidR="00834CDB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019" w:type="dxa"/>
          </w:tcPr>
          <w:p w14:paraId="67240973" w14:textId="77777777" w:rsidR="00834CDB" w:rsidRDefault="00834CDB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противодействия коррупции на заседаниях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оллегии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</w:p>
          <w:p w14:paraId="5DE9F7DD" w14:textId="77777777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73D6BA9D" w14:textId="77777777" w:rsidR="00834CDB" w:rsidRPr="00E15C94" w:rsidRDefault="00A00418" w:rsidP="007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60" w:type="dxa"/>
          </w:tcPr>
          <w:p w14:paraId="0FC2175E" w14:textId="3E3723BB" w:rsidR="007D11A6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D11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072E38" w14:textId="77777777" w:rsidR="00834CDB" w:rsidRPr="00E15C94" w:rsidRDefault="007D11A6" w:rsidP="006B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4CDB" w:rsidRPr="00E15C94">
              <w:rPr>
                <w:rFonts w:ascii="Times New Roman" w:hAnsi="Times New Roman" w:cs="Times New Roman"/>
                <w:sz w:val="20"/>
                <w:szCs w:val="20"/>
              </w:rPr>
              <w:t>о мере внесения</w:t>
            </w:r>
          </w:p>
        </w:tc>
      </w:tr>
      <w:tr w:rsidR="00E15C94" w:rsidRPr="00E15C94" w14:paraId="22C14B06" w14:textId="77777777" w:rsidTr="00CC516C">
        <w:tc>
          <w:tcPr>
            <w:tcW w:w="656" w:type="dxa"/>
            <w:shd w:val="clear" w:color="auto" w:fill="FFFFFF" w:themeFill="background1"/>
          </w:tcPr>
          <w:p w14:paraId="7C0F6080" w14:textId="2B9F21A2" w:rsidR="00AC55AE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019" w:type="dxa"/>
            <w:shd w:val="clear" w:color="auto" w:fill="FFFFFF" w:themeFill="background1"/>
          </w:tcPr>
          <w:p w14:paraId="74F60CAD" w14:textId="38F9DEF9" w:rsidR="00404186" w:rsidRPr="00E15C94" w:rsidRDefault="00AC55AE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распределению </w:t>
            </w:r>
            <w:r w:rsidR="00140F0C" w:rsidRPr="00E15C94">
              <w:rPr>
                <w:rFonts w:ascii="Times New Roman" w:hAnsi="Times New Roman" w:cs="Times New Roman"/>
                <w:sz w:val="24"/>
                <w:szCs w:val="24"/>
              </w:rPr>
              <w:t>направлений деятельности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оллегии и ротации государственных гражданских служащих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4086" w:type="dxa"/>
            <w:shd w:val="clear" w:color="auto" w:fill="FFFFFF" w:themeFill="background1"/>
          </w:tcPr>
          <w:p w14:paraId="1E51448F" w14:textId="77777777" w:rsidR="00AC55AE" w:rsidRPr="00E15C94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2EBFD13B" w14:textId="77777777" w:rsidR="0098434D" w:rsidRPr="00E15C94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аудиторы, </w:t>
            </w:r>
          </w:p>
          <w:p w14:paraId="0FCA8F84" w14:textId="77777777" w:rsidR="0098434D" w:rsidRPr="00E15C94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начальники инспекций</w:t>
            </w:r>
          </w:p>
        </w:tc>
        <w:tc>
          <w:tcPr>
            <w:tcW w:w="2260" w:type="dxa"/>
            <w:shd w:val="clear" w:color="auto" w:fill="FFFFFF" w:themeFill="background1"/>
          </w:tcPr>
          <w:p w14:paraId="68F06E94" w14:textId="36DA091C" w:rsidR="007D11A6" w:rsidRPr="00E15C94" w:rsidRDefault="00997DC6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D11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F035F" w14:textId="77777777" w:rsidR="00AC55AE" w:rsidRPr="00E15C94" w:rsidRDefault="007D11A6" w:rsidP="0098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5AE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о решению </w:t>
            </w:r>
            <w:r w:rsidR="0098434D" w:rsidRPr="00E15C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55AE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оллегии </w:t>
            </w:r>
          </w:p>
        </w:tc>
      </w:tr>
      <w:tr w:rsidR="00E15C94" w:rsidRPr="00E15C94" w14:paraId="0FA9E883" w14:textId="77777777" w:rsidTr="00CC516C">
        <w:tc>
          <w:tcPr>
            <w:tcW w:w="656" w:type="dxa"/>
          </w:tcPr>
          <w:p w14:paraId="6C67F43A" w14:textId="12DA0C9C" w:rsidR="00CF05D6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8019" w:type="dxa"/>
          </w:tcPr>
          <w:p w14:paraId="72C07D23" w14:textId="4EAB83B8" w:rsidR="00AA5549" w:rsidRPr="00E06FEF" w:rsidRDefault="00A5165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Контроль за с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D6" w:rsidRPr="00E06FEF">
              <w:rPr>
                <w:rFonts w:ascii="Times New Roman" w:hAnsi="Times New Roman" w:cs="Times New Roman"/>
                <w:sz w:val="24"/>
                <w:szCs w:val="24"/>
              </w:rPr>
              <w:t>законности исп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5D6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бюджетных 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на обеспечение </w:t>
            </w:r>
            <w:r w:rsidR="0061637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23C" w:rsidRPr="00E06FEF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="00AA5549" w:rsidRPr="00E06FEF">
              <w:rPr>
                <w:rFonts w:ascii="Times New Roman" w:hAnsi="Times New Roman" w:cs="Times New Roman"/>
                <w:sz w:val="24"/>
                <w:szCs w:val="24"/>
              </w:rPr>
              <w:t>, за целевым и эффективным использованием бюджетных средств</w:t>
            </w:r>
            <w:r w:rsidR="00120101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549" w:rsidRPr="00E06FEF">
              <w:rPr>
                <w:rFonts w:ascii="Times New Roman" w:hAnsi="Times New Roman" w:cs="Times New Roman"/>
                <w:sz w:val="24"/>
                <w:szCs w:val="24"/>
              </w:rPr>
              <w:t>за соблюдением законодательства Российской Федерации и иных нормативных правовых актов о контрактной системе в сфере закупок</w:t>
            </w:r>
            <w:r w:rsidR="00120101" w:rsidRPr="00E0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B6601" w14:textId="77777777" w:rsidR="00AA5549" w:rsidRDefault="00317109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внутреннего финансового аудита</w:t>
            </w:r>
          </w:p>
          <w:p w14:paraId="6B11471C" w14:textId="40D27922" w:rsidR="00C56A58" w:rsidRPr="00E06FEF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0E1E8B2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1A47C1DC" w14:textId="77777777" w:rsidR="00616375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14:paraId="760D134B" w14:textId="60BCF6A0" w:rsidR="0098434D" w:rsidRPr="00E15C94" w:rsidRDefault="0098434D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EAA2066" w14:textId="36B7AA77" w:rsidR="00CF05D6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A5549" w:rsidRPr="00E15C94" w14:paraId="3B6F1483" w14:textId="77777777" w:rsidTr="00CC516C">
        <w:tc>
          <w:tcPr>
            <w:tcW w:w="656" w:type="dxa"/>
          </w:tcPr>
          <w:p w14:paraId="149D4806" w14:textId="6209A10F" w:rsidR="00AA5549" w:rsidRPr="00E15C94" w:rsidRDefault="0050711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019" w:type="dxa"/>
          </w:tcPr>
          <w:p w14:paraId="3AD51D6A" w14:textId="24E903E9" w:rsidR="00AA5549" w:rsidRDefault="00120101" w:rsidP="00E06FE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</w:t>
            </w:r>
            <w:r w:rsidR="006163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деятельности счетной палаты Тульской области с использованием официального сайта в сети «Интернет»</w:t>
            </w:r>
          </w:p>
          <w:p w14:paraId="70E0D98E" w14:textId="6928137C" w:rsidR="00C56A58" w:rsidRPr="00E06FEF" w:rsidRDefault="00C56A58" w:rsidP="00E06FE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BAFB011" w14:textId="77777777" w:rsidR="00507116" w:rsidRPr="00E15C94" w:rsidRDefault="00507116" w:rsidP="005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7D071272" w14:textId="58756387" w:rsidR="00AA5549" w:rsidRPr="00E15C94" w:rsidRDefault="00507116" w:rsidP="00E0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0" w:type="dxa"/>
          </w:tcPr>
          <w:p w14:paraId="135B94FB" w14:textId="77777777" w:rsidR="00AA5549" w:rsidRDefault="00AA5549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94" w:rsidRPr="00E15C94" w14:paraId="5153B83E" w14:textId="77777777" w:rsidTr="00CC516C">
        <w:tc>
          <w:tcPr>
            <w:tcW w:w="656" w:type="dxa"/>
          </w:tcPr>
          <w:p w14:paraId="04499C05" w14:textId="619F6796" w:rsidR="002538FB" w:rsidRPr="00E15C94" w:rsidRDefault="00751FBE" w:rsidP="00507116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</w:t>
            </w:r>
            <w:r w:rsidR="00507116">
              <w:rPr>
                <w:rFonts w:ascii="Times New Roman" w:hAnsi="Times New Roman" w:cs="Times New Roman"/>
              </w:rPr>
              <w:t>8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25A9123" w14:textId="77777777" w:rsidR="002538FB" w:rsidRDefault="00F032F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r w:rsidR="00332842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Тульской области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  <w:r w:rsidRPr="0097235F">
              <w:rPr>
                <w:rFonts w:ascii="Times New Roman" w:hAnsi="Times New Roman" w:cs="Times New Roman"/>
                <w:sz w:val="24"/>
                <w:szCs w:val="24"/>
              </w:rPr>
              <w:t>коррупции на 20</w:t>
            </w:r>
            <w:r w:rsidR="00993F34" w:rsidRPr="0097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DC6" w:rsidRPr="0097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F34" w:rsidRPr="009723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7DC6" w:rsidRPr="0097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3F34" w:rsidRPr="009723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16F328A9" w14:textId="3F15B580" w:rsidR="00AA5549" w:rsidRPr="00E15C94" w:rsidRDefault="00AA5549" w:rsidP="00E06FE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096BA1C1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Аудиторы, </w:t>
            </w:r>
          </w:p>
          <w:p w14:paraId="01293219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2473996A" w14:textId="77777777" w:rsidR="00A00418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0" w:type="dxa"/>
          </w:tcPr>
          <w:p w14:paraId="01D1310F" w14:textId="650E51EE" w:rsidR="002538FB" w:rsidRPr="00E15C94" w:rsidRDefault="007D11A6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97D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5C94" w:rsidRPr="00E15C94" w14:paraId="30E9E821" w14:textId="77777777" w:rsidTr="0098434D">
        <w:tc>
          <w:tcPr>
            <w:tcW w:w="15021" w:type="dxa"/>
            <w:gridSpan w:val="4"/>
          </w:tcPr>
          <w:p w14:paraId="13D01608" w14:textId="105A3AC7" w:rsidR="00662182" w:rsidRPr="00E15C94" w:rsidRDefault="00662182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предупреждению коррупционных проявлений на государственной гражданской службе</w:t>
            </w:r>
          </w:p>
        </w:tc>
      </w:tr>
      <w:tr w:rsidR="00E15C94" w:rsidRPr="00E15C94" w14:paraId="13594828" w14:textId="77777777" w:rsidTr="00CC516C">
        <w:tc>
          <w:tcPr>
            <w:tcW w:w="656" w:type="dxa"/>
          </w:tcPr>
          <w:p w14:paraId="187B0ECF" w14:textId="645D6F09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19" w:type="dxa"/>
          </w:tcPr>
          <w:p w14:paraId="14C28A72" w14:textId="77777777" w:rsidR="00DF31FC" w:rsidRDefault="006B6BCB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конкурсного замещения вакантных должностей</w:t>
            </w:r>
            <w:r w:rsidR="00B56D43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</w:t>
            </w:r>
            <w:r w:rsidR="007D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3E65A" w14:textId="27EEF3CA" w:rsidR="007D66E8" w:rsidRPr="00E15C94" w:rsidRDefault="007D66E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Формирование на конкурсной основе кадрового резерва счетной палаты, организация работы с кадровым резервом</w:t>
            </w:r>
          </w:p>
        </w:tc>
        <w:tc>
          <w:tcPr>
            <w:tcW w:w="4086" w:type="dxa"/>
          </w:tcPr>
          <w:p w14:paraId="7ED8EBA6" w14:textId="77777777" w:rsidR="00DF31FC" w:rsidRPr="00E15C94" w:rsidRDefault="00A00418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867BB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D54127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2A316D21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45345D69" w14:textId="0F50A638" w:rsidR="003867BB" w:rsidRPr="00E15C94" w:rsidRDefault="0099065D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04F0577F" w14:textId="094F3DA8" w:rsidR="00DF31F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5165C" w:rsidRPr="00E15C94" w14:paraId="653CB88B" w14:textId="77777777" w:rsidTr="00CC516C">
        <w:trPr>
          <w:trHeight w:val="762"/>
        </w:trPr>
        <w:tc>
          <w:tcPr>
            <w:tcW w:w="656" w:type="dxa"/>
          </w:tcPr>
          <w:p w14:paraId="7055EA03" w14:textId="6BEE28F8" w:rsidR="00A5165C" w:rsidRPr="00E15C94" w:rsidRDefault="007D66E8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19" w:type="dxa"/>
          </w:tcPr>
          <w:p w14:paraId="1CD63876" w14:textId="77777777" w:rsidR="00A5165C" w:rsidRDefault="00A5165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проверки по Реестру дисквалифицированных лиц государственных гражданских служащих (граждан) при </w:t>
            </w:r>
            <w:r w:rsidRPr="0097235F">
              <w:rPr>
                <w:rFonts w:ascii="Times New Roman" w:hAnsi="Times New Roman" w:cs="Times New Roman"/>
                <w:sz w:val="24"/>
                <w:szCs w:val="24"/>
              </w:rPr>
              <w:t xml:space="preserve">приеме на все должности в счетную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палату</w:t>
            </w:r>
          </w:p>
          <w:p w14:paraId="2AFF6F99" w14:textId="07FD0744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246919D3" w14:textId="597DAB42" w:rsidR="00A5165C" w:rsidRDefault="007D66E8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024D7C5A" w14:textId="77777777" w:rsidR="007D66E8" w:rsidRPr="007D66E8" w:rsidRDefault="007D66E8" w:rsidP="007D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2021 - 2024 гг.,</w:t>
            </w:r>
          </w:p>
          <w:p w14:paraId="6F1073F0" w14:textId="71A849E1" w:rsidR="00A5165C" w:rsidRDefault="007D66E8" w:rsidP="007D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конкурсов</w:t>
            </w:r>
          </w:p>
        </w:tc>
      </w:tr>
      <w:tr w:rsidR="00E15C94" w:rsidRPr="00E15C94" w14:paraId="73D0362B" w14:textId="77777777" w:rsidTr="00CC516C">
        <w:trPr>
          <w:trHeight w:val="762"/>
        </w:trPr>
        <w:tc>
          <w:tcPr>
            <w:tcW w:w="656" w:type="dxa"/>
          </w:tcPr>
          <w:p w14:paraId="46F78F74" w14:textId="290B78F1" w:rsidR="006B6BCB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19" w:type="dxa"/>
          </w:tcPr>
          <w:p w14:paraId="6140CF3F" w14:textId="77777777" w:rsidR="00F248C4" w:rsidRDefault="00F248C4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палате</w:t>
            </w:r>
          </w:p>
          <w:p w14:paraId="224727F0" w14:textId="77777777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43D1DD3A" w14:textId="75B4DE52" w:rsidR="006B6BCB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6520CB71" w14:textId="463B6C8A" w:rsidR="007D11A6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D11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2991EE" w14:textId="36FD4B52" w:rsidR="006B6BCB" w:rsidRPr="00E15C94" w:rsidRDefault="007D11A6" w:rsidP="00B5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8C4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B56D43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F248C4" w:rsidRPr="00E15C94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E15C94" w:rsidRPr="00E15C94" w14:paraId="631D0A2C" w14:textId="77777777" w:rsidTr="00CC516C">
        <w:trPr>
          <w:trHeight w:val="1016"/>
        </w:trPr>
        <w:tc>
          <w:tcPr>
            <w:tcW w:w="656" w:type="dxa"/>
          </w:tcPr>
          <w:p w14:paraId="15BB003E" w14:textId="382B84E7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19" w:type="dxa"/>
          </w:tcPr>
          <w:p w14:paraId="0E5B8F90" w14:textId="77777777" w:rsidR="00DF31FC" w:rsidRDefault="000C409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служебные контракты государственных гражданских служащих </w:t>
            </w:r>
            <w:r w:rsidR="00305CE0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по соблюдению требований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</w:t>
            </w:r>
          </w:p>
          <w:p w14:paraId="4204FE4D" w14:textId="17F68EFD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65FA270" w14:textId="4A1DC091" w:rsidR="00DF31F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6DE77269" w14:textId="09328019" w:rsidR="00DF31F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6995C02C" w14:textId="77777777" w:rsidTr="00CC516C">
        <w:tc>
          <w:tcPr>
            <w:tcW w:w="656" w:type="dxa"/>
          </w:tcPr>
          <w:p w14:paraId="6C1C26B4" w14:textId="7896531A" w:rsidR="000C4092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019" w:type="dxa"/>
          </w:tcPr>
          <w:p w14:paraId="699F3B76" w14:textId="77777777" w:rsidR="000C4092" w:rsidRDefault="000C409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 приеме на работу ознакомления под </w:t>
            </w:r>
            <w:r w:rsidR="00997D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пись государственных гражданских служащих с положениями Федерального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25.12.2008 № 273-ФЗ «О противодействии коррупции»</w:t>
            </w:r>
            <w:r w:rsidR="00305CE0" w:rsidRPr="00E15C94">
              <w:rPr>
                <w:rFonts w:ascii="Times New Roman" w:hAnsi="Times New Roman" w:cs="Times New Roman"/>
                <w:sz w:val="24"/>
                <w:szCs w:val="24"/>
              </w:rPr>
              <w:t>, а также иных нормативных правовых актов по противодействию коррупции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5B6BD" w14:textId="1A5AD958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5C44298F" w14:textId="027BE9D8" w:rsidR="000C4092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3DFB37BA" w14:textId="64AC4CE9" w:rsidR="000C4092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44016DF2" w14:textId="77777777" w:rsidTr="00CC516C">
        <w:tc>
          <w:tcPr>
            <w:tcW w:w="656" w:type="dxa"/>
          </w:tcPr>
          <w:p w14:paraId="30FA3D83" w14:textId="39FF0DB3" w:rsidR="000F612C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019" w:type="dxa"/>
          </w:tcPr>
          <w:p w14:paraId="1CB907E5" w14:textId="77777777" w:rsidR="000F612C" w:rsidRDefault="000F612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гражданским служащим </w:t>
            </w:r>
            <w:r w:rsidR="00401376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вопросам, связанным с применением на практике общих принципов служебного поведения, ограничений и запретов, связанных с 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>замещением соответствующих должностей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, а также принципов антикоррупционного поведения</w:t>
            </w:r>
          </w:p>
          <w:p w14:paraId="0B16A927" w14:textId="0D6CE5EB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7F63F97B" w14:textId="77777777" w:rsidR="005305E4" w:rsidRPr="00E15C94" w:rsidRDefault="007D11A6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E15C94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14:paraId="3966EC5B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3C861E86" w14:textId="619C53EF" w:rsidR="000F612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004DCEC1" w14:textId="06C43D69" w:rsidR="000F612C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24CB68C3" w14:textId="77777777" w:rsidTr="00CC516C">
        <w:tc>
          <w:tcPr>
            <w:tcW w:w="656" w:type="dxa"/>
          </w:tcPr>
          <w:p w14:paraId="05E3C0B9" w14:textId="08BD4C3F" w:rsidR="000F612C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019" w:type="dxa"/>
          </w:tcPr>
          <w:p w14:paraId="0D6538F9" w14:textId="25BD1AF3" w:rsidR="000F612C" w:rsidRPr="00E15C94" w:rsidRDefault="000F612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(семинары, лекции, совещания и др.)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нормативные правовые акты</w:t>
            </w:r>
            <w:r w:rsidR="00C54FCE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4086" w:type="dxa"/>
          </w:tcPr>
          <w:p w14:paraId="7F477208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72EEAB58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49303459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59550B07" w14:textId="2D49CA97" w:rsidR="000F612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2E94FD6F" w14:textId="62858C9F" w:rsidR="000F612C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6970ACF3" w14:textId="77777777" w:rsidTr="00CC516C">
        <w:tc>
          <w:tcPr>
            <w:tcW w:w="656" w:type="dxa"/>
          </w:tcPr>
          <w:p w14:paraId="1C0BB5FB" w14:textId="54E14664" w:rsidR="0047303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019" w:type="dxa"/>
          </w:tcPr>
          <w:p w14:paraId="0170907F" w14:textId="0FC7A89D" w:rsidR="00AA5549" w:rsidRDefault="0092470D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я государственных гражданских служащих счетной палаты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14:paraId="08511DE0" w14:textId="467E2C26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42145C8F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222FC194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2AF3DCFD" w14:textId="360F8C6B" w:rsidR="0047303F" w:rsidRPr="00E15C94" w:rsidRDefault="0099065D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4202D4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68719BBE" w14:textId="507E2911" w:rsidR="0047303F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5489CC05" w14:textId="77777777" w:rsidTr="00CC516C">
        <w:tc>
          <w:tcPr>
            <w:tcW w:w="656" w:type="dxa"/>
          </w:tcPr>
          <w:p w14:paraId="2DD4C8C2" w14:textId="61564C7C" w:rsidR="0047303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019" w:type="dxa"/>
          </w:tcPr>
          <w:p w14:paraId="5664035F" w14:textId="77777777" w:rsidR="0047303F" w:rsidRDefault="00507116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государственных гражданских служащих счетной палаты,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57267DB0" w14:textId="717075BC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86A2445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3AFE3BB1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7AB0A027" w14:textId="27829772" w:rsidR="0047303F" w:rsidRPr="00E15C94" w:rsidRDefault="0099065D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4202D4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64FCE27D" w14:textId="2561FE0B" w:rsidR="0047303F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79A08A42" w14:textId="77777777" w:rsidTr="00CC516C">
        <w:tc>
          <w:tcPr>
            <w:tcW w:w="656" w:type="dxa"/>
          </w:tcPr>
          <w:p w14:paraId="205278CD" w14:textId="46C108F0" w:rsidR="0047303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019" w:type="dxa"/>
          </w:tcPr>
          <w:p w14:paraId="55E225EF" w14:textId="77777777" w:rsidR="0047303F" w:rsidRDefault="004202D4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7303F" w:rsidRPr="00E15C94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303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счетной палаты </w:t>
            </w:r>
            <w:r w:rsidR="0047303F" w:rsidRPr="00E15C94">
              <w:rPr>
                <w:rFonts w:ascii="Times New Roman" w:hAnsi="Times New Roman" w:cs="Times New Roman"/>
                <w:sz w:val="24"/>
                <w:szCs w:val="24"/>
              </w:rPr>
              <w:t>справок о доходах, расходах, об имуществе и обязательствах имущественного характера</w:t>
            </w:r>
            <w:r w:rsidRPr="00E15C94">
              <w:t xml:space="preserve"> с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специального программного обеспечения </w:t>
            </w:r>
            <w:r w:rsidR="003647DE" w:rsidRPr="00E15C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 w:rsidR="003647DE" w:rsidRPr="00E15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F11CAD" w14:textId="76EA24DC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AE5E846" w14:textId="4D43CEBC" w:rsidR="0047303F" w:rsidRPr="00E15C94" w:rsidRDefault="001226CF" w:rsidP="0047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065D"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210C8D96" w14:textId="480F9374" w:rsidR="0047303F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43D17FD8" w14:textId="77777777" w:rsidTr="00CC516C">
        <w:tc>
          <w:tcPr>
            <w:tcW w:w="656" w:type="dxa"/>
          </w:tcPr>
          <w:p w14:paraId="05A23A57" w14:textId="43A5EEF2" w:rsidR="001F10E1" w:rsidRPr="00E15C94" w:rsidRDefault="00CC516C" w:rsidP="00B710F9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</w:t>
            </w:r>
            <w:r w:rsidR="00B710F9" w:rsidRPr="00E15C94">
              <w:rPr>
                <w:rFonts w:ascii="Times New Roman" w:hAnsi="Times New Roman" w:cs="Times New Roman"/>
              </w:rPr>
              <w:t>11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3BA4D85F" w14:textId="630FD07F" w:rsidR="001F10E1" w:rsidRPr="00E15C94" w:rsidRDefault="00926D43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в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 законодательством,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в счетной палате</w:t>
            </w:r>
          </w:p>
        </w:tc>
        <w:tc>
          <w:tcPr>
            <w:tcW w:w="4086" w:type="dxa"/>
          </w:tcPr>
          <w:p w14:paraId="3E0D9A44" w14:textId="77777777" w:rsidR="00D749FB" w:rsidRPr="00E15C94" w:rsidRDefault="00926D43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14:paraId="2AE3EFCE" w14:textId="77777777" w:rsidR="001F10E1" w:rsidRPr="00E15C94" w:rsidRDefault="00926D43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2260" w:type="dxa"/>
          </w:tcPr>
          <w:p w14:paraId="394DC039" w14:textId="315E181E" w:rsidR="00CA29A6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CA29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3B2399" w14:textId="4FA14BD2" w:rsidR="001F10E1" w:rsidRPr="00E15C94" w:rsidRDefault="00B56D43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926D43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1 апреля </w:t>
            </w:r>
          </w:p>
        </w:tc>
      </w:tr>
      <w:tr w:rsidR="00E15C94" w:rsidRPr="00E15C94" w14:paraId="236D5C72" w14:textId="77777777" w:rsidTr="00CC516C">
        <w:tc>
          <w:tcPr>
            <w:tcW w:w="656" w:type="dxa"/>
          </w:tcPr>
          <w:p w14:paraId="57226473" w14:textId="78DC874C" w:rsidR="00DF31FC" w:rsidRPr="00E15C94" w:rsidRDefault="00B710F9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2.12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FD61FA2" w14:textId="77777777" w:rsidR="00DF31FC" w:rsidRDefault="008428A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характера,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  <w:r w:rsidR="008022F7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28" w:rsidRPr="00E15C94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государственной гражданской службы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в счетной палате</w:t>
            </w:r>
            <w:r w:rsidR="00C33128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746798" w14:textId="25A942F9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55B70790" w14:textId="65E68A47" w:rsidR="00D749FB" w:rsidRPr="00E15C94" w:rsidRDefault="0097235F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14:paraId="69A9F4E1" w14:textId="77777777" w:rsidR="00C33128" w:rsidRPr="00E15C94" w:rsidRDefault="00926D43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14:paraId="38244636" w14:textId="77777777" w:rsidR="00DF31FC" w:rsidRPr="00E15C94" w:rsidRDefault="00DF31FC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2A663BA" w14:textId="24308A94" w:rsidR="00677CC0" w:rsidRPr="00E15C94" w:rsidRDefault="00997DC6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6876F0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4CB5CE" w14:textId="105F4683" w:rsidR="00CA29A6" w:rsidRPr="00E15C94" w:rsidRDefault="006876F0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30 апреля </w:t>
            </w:r>
          </w:p>
          <w:p w14:paraId="2DE77482" w14:textId="7EFC72B5" w:rsidR="00DF31FC" w:rsidRPr="00E15C94" w:rsidRDefault="00DF31FC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94" w:rsidRPr="00E15C94" w14:paraId="5F545958" w14:textId="77777777" w:rsidTr="00CC516C">
        <w:tc>
          <w:tcPr>
            <w:tcW w:w="656" w:type="dxa"/>
          </w:tcPr>
          <w:p w14:paraId="35804440" w14:textId="7CA554AC" w:rsidR="00DF31FC" w:rsidRPr="00E15C94" w:rsidRDefault="00B710F9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2.13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34887394" w14:textId="77777777" w:rsidR="00DF31FC" w:rsidRDefault="006876F0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</w:t>
            </w:r>
            <w:r w:rsidR="005D3FAD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представляемых в соответствии с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</w:t>
            </w:r>
          </w:p>
          <w:p w14:paraId="14C725FE" w14:textId="7BA6A0DF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77089D9E" w14:textId="3F4F27A3" w:rsidR="00DF31FC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7FE095EF" w14:textId="5CD26B6B" w:rsidR="00CA29A6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CA29A6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E4FD6A" w14:textId="77777777" w:rsidR="00CA29A6" w:rsidRPr="00E15C94" w:rsidRDefault="00CA29A6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30 апреля </w:t>
            </w:r>
          </w:p>
          <w:p w14:paraId="4A63522D" w14:textId="0EC03C93" w:rsidR="00DF31FC" w:rsidRPr="00E15C94" w:rsidRDefault="00DF31FC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94" w:rsidRPr="00E15C94" w14:paraId="12370CB6" w14:textId="77777777" w:rsidTr="00CC516C">
        <w:tc>
          <w:tcPr>
            <w:tcW w:w="656" w:type="dxa"/>
          </w:tcPr>
          <w:p w14:paraId="41F46C5F" w14:textId="51CA7B3D" w:rsidR="007D2472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2.14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71C6B38E" w14:textId="70EDAABC" w:rsidR="007D2472" w:rsidRDefault="00E9005E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установленном порядке </w:t>
            </w:r>
            <w:r w:rsidR="00616375">
              <w:rPr>
                <w:rFonts w:ascii="Times New Roman" w:hAnsi="Times New Roman" w:cs="Times New Roman"/>
                <w:sz w:val="24"/>
                <w:szCs w:val="24"/>
              </w:rPr>
              <w:t>предварительного контроля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представленных сведений о доходах, об имуществе и обязательствах имущественного характер</w:t>
            </w:r>
            <w:r w:rsidR="003647DE" w:rsidRPr="00E15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50A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счетной палаты</w:t>
            </w:r>
          </w:p>
          <w:p w14:paraId="58EE4576" w14:textId="1ACE1D19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7968258" w14:textId="405BDA81" w:rsidR="007D2472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2413447C" w14:textId="4E7B2860" w:rsidR="007D2472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5E9A25C9" w14:textId="77777777" w:rsidTr="00CC516C">
        <w:tc>
          <w:tcPr>
            <w:tcW w:w="656" w:type="dxa"/>
          </w:tcPr>
          <w:p w14:paraId="64EF566A" w14:textId="316A94F2" w:rsidR="0014456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2.15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4CD31878" w14:textId="4BBCD9F0" w:rsidR="0014456F" w:rsidRPr="00E15C94" w:rsidRDefault="006E704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Подготовка и р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C82548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на официальном сайте счетной палаты в сети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</w:tcPr>
          <w:p w14:paraId="1A4819CD" w14:textId="3BC7FF09" w:rsidR="0014456F" w:rsidRPr="00E15C94" w:rsidRDefault="0099065D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17BCFAD5" w14:textId="6052479E" w:rsidR="00CA29A6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677CC0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9A6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EB2B1" w14:textId="47EF6970" w:rsidR="0014456F" w:rsidRPr="00E15C94" w:rsidRDefault="00A46759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6D43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</w:t>
            </w:r>
            <w:r w:rsidR="0014456F" w:rsidRPr="00E15C94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B56D43" w:rsidRPr="00E15C94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  <w:r w:rsidR="0014456F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 со дня истечения срока, установленного для подачи указанных сведений</w:t>
            </w:r>
          </w:p>
        </w:tc>
      </w:tr>
      <w:tr w:rsidR="00E15C94" w:rsidRPr="00E15C94" w14:paraId="2D4C5F23" w14:textId="77777777" w:rsidTr="00FF6A38">
        <w:trPr>
          <w:trHeight w:val="2760"/>
        </w:trPr>
        <w:tc>
          <w:tcPr>
            <w:tcW w:w="656" w:type="dxa"/>
          </w:tcPr>
          <w:p w14:paraId="5AA88907" w14:textId="2DEB3EAB" w:rsidR="00CC516C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2.16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D62CF07" w14:textId="68BBD4CC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государственными гражданскими служащими председателя счетной палаты:</w:t>
            </w:r>
          </w:p>
          <w:p w14:paraId="32AD1929" w14:textId="033EC716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фактах (попытках) обращения в целях склонения их к совершению коррупционных правонарушений;</w:t>
            </w:r>
          </w:p>
          <w:p w14:paraId="35AAF6AA" w14:textId="1A684F0B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заинтересованности, которая приводит или может привести к возникновению конфликта интересов;</w:t>
            </w:r>
          </w:p>
          <w:p w14:paraId="7AC59725" w14:textId="2EAD0761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работы;</w:t>
            </w:r>
          </w:p>
          <w:p w14:paraId="0E9DB8CC" w14:textId="094459E9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086" w:type="dxa"/>
          </w:tcPr>
          <w:p w14:paraId="53C72920" w14:textId="77777777" w:rsidR="00CC516C" w:rsidRPr="00E15C94" w:rsidRDefault="00CC516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1A818140" w14:textId="77777777" w:rsidR="00CC516C" w:rsidRPr="00E15C94" w:rsidRDefault="00CC516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754838CE" w14:textId="6BD26716" w:rsidR="00CC516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6EB83EC1" w14:textId="40210984" w:rsidR="00CC516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2CBBCABD" w14:textId="77777777" w:rsidTr="007D66E8">
        <w:trPr>
          <w:trHeight w:val="3623"/>
        </w:trPr>
        <w:tc>
          <w:tcPr>
            <w:tcW w:w="656" w:type="dxa"/>
          </w:tcPr>
          <w:p w14:paraId="1EB39FEC" w14:textId="2612064A" w:rsidR="00D836B6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2.17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6EE330AA" w14:textId="77777777" w:rsidR="00D836B6" w:rsidRDefault="00D836B6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Сбор и рассмотрение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службы, и поступающих в </w:t>
            </w:r>
            <w:r w:rsidR="00AE37E3" w:rsidRPr="00E15C94">
              <w:rPr>
                <w:rFonts w:ascii="Times New Roman" w:hAnsi="Times New Roman" w:cs="Times New Roman"/>
                <w:sz w:val="24"/>
                <w:szCs w:val="24"/>
              </w:rPr>
              <w:t>счетную палату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сообщений</w:t>
            </w:r>
          </w:p>
          <w:p w14:paraId="7B419652" w14:textId="208F1CEF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E30D4E2" w14:textId="77777777" w:rsidR="005305E4" w:rsidRPr="00E15C94" w:rsidRDefault="0071023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E15C94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14:paraId="526396C6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519C1E5E" w14:textId="430AE180" w:rsidR="00D836B6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6D45E053" w14:textId="41C313F4" w:rsidR="00D836B6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3D8CB0A3" w14:textId="77777777" w:rsidTr="00CC516C">
        <w:tc>
          <w:tcPr>
            <w:tcW w:w="656" w:type="dxa"/>
          </w:tcPr>
          <w:p w14:paraId="3B5D6E6E" w14:textId="2988D97D" w:rsidR="009D4022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2.18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4717C3B6" w14:textId="7F6A4DBD" w:rsidR="00AA5549" w:rsidRPr="00507116" w:rsidRDefault="0092470D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за соблюдением лицами, замещающими государственные должности Тульской области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Тульской области 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в счетной палате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обязанностей, установленных в целях противодействия коррупции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24D87" w14:textId="1F3528A3" w:rsidR="00AA5549" w:rsidRPr="00E15C94" w:rsidRDefault="0092470D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служебных проверок 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несоблюдения вышеуказанных запретов, ограничений и обязанностей в соответствии с нормативными правовыми актами Российской Федерации 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к лицам, их нарушившим,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086" w:type="dxa"/>
          </w:tcPr>
          <w:p w14:paraId="7844E62B" w14:textId="77777777" w:rsidR="005305E4" w:rsidRPr="00E15C94" w:rsidRDefault="00677CC0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E15C94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14:paraId="063EED52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37231345" w14:textId="508B4676" w:rsidR="009D4022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57A7058C" w14:textId="2672A82F" w:rsidR="009D4022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034D3175" w14:textId="77777777" w:rsidTr="0098434D">
        <w:tc>
          <w:tcPr>
            <w:tcW w:w="15021" w:type="dxa"/>
            <w:gridSpan w:val="4"/>
          </w:tcPr>
          <w:p w14:paraId="596142D1" w14:textId="13AFDDAC" w:rsidR="00966433" w:rsidRPr="00E15C94" w:rsidRDefault="00966433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  <w:b/>
              </w:rPr>
              <w:t>Мероприятия по противодействию коррупции, осуществляемые в ходе проведения контрольных и экспертно-аналитических мероприятий</w:t>
            </w:r>
          </w:p>
        </w:tc>
      </w:tr>
      <w:tr w:rsidR="00E15C94" w:rsidRPr="00E15C94" w14:paraId="5F7D9D72" w14:textId="77777777" w:rsidTr="00CC516C">
        <w:tc>
          <w:tcPr>
            <w:tcW w:w="656" w:type="dxa"/>
          </w:tcPr>
          <w:p w14:paraId="436F0DB3" w14:textId="7F7E2F26" w:rsidR="00083D26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19" w:type="dxa"/>
          </w:tcPr>
          <w:p w14:paraId="1CCEE11F" w14:textId="08DF8289" w:rsidR="00083D26" w:rsidRDefault="00083D26" w:rsidP="00C8254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Оценка наличия </w:t>
            </w:r>
            <w:proofErr w:type="spellStart"/>
            <w:r w:rsidRPr="00E15C9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E15C94">
              <w:rPr>
                <w:rFonts w:ascii="Times New Roman" w:hAnsi="Times New Roman" w:cs="Times New Roman"/>
              </w:rPr>
              <w:t xml:space="preserve"> факторов при проведении </w:t>
            </w:r>
            <w:r w:rsidR="008022F7" w:rsidRPr="00E15C94">
              <w:rPr>
                <w:rFonts w:ascii="Times New Roman" w:hAnsi="Times New Roman" w:cs="Times New Roman"/>
              </w:rPr>
              <w:t xml:space="preserve">экспертиз </w:t>
            </w:r>
            <w:r w:rsidR="00C82548" w:rsidRPr="00E15C94">
              <w:rPr>
                <w:rFonts w:ascii="Times New Roman" w:hAnsi="Times New Roman" w:cs="Times New Roman"/>
              </w:rPr>
              <w:t>нормативных правовых актов Тульской области</w:t>
            </w:r>
          </w:p>
          <w:p w14:paraId="166D6EB7" w14:textId="326DAF43" w:rsidR="00C56A58" w:rsidRPr="00E15C94" w:rsidRDefault="00C56A58" w:rsidP="00C82548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7F3D0F0F" w14:textId="77777777" w:rsidR="00083D26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14:paraId="6477B592" w14:textId="118F32DC" w:rsidR="00083D26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60AA6048" w14:textId="77777777" w:rsidTr="00CC516C">
        <w:tc>
          <w:tcPr>
            <w:tcW w:w="656" w:type="dxa"/>
          </w:tcPr>
          <w:p w14:paraId="710DFE78" w14:textId="26E3AFF4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19" w:type="dxa"/>
          </w:tcPr>
          <w:p w14:paraId="5C6D6E8D" w14:textId="77777777" w:rsidR="00616375" w:rsidRDefault="000E71A4" w:rsidP="00355A4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Проведение проверок целевого и эффективного использования средств бюджета Тульской области</w:t>
            </w:r>
            <w:r w:rsidR="00616375">
              <w:rPr>
                <w:rFonts w:ascii="Times New Roman" w:hAnsi="Times New Roman" w:cs="Times New Roman"/>
              </w:rPr>
              <w:t>.</w:t>
            </w:r>
          </w:p>
          <w:p w14:paraId="3593FCB5" w14:textId="72FB2D47" w:rsidR="00355A42" w:rsidRDefault="000419D2" w:rsidP="00355A4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5A42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 xml:space="preserve">е в плановом порядке </w:t>
            </w:r>
            <w:r w:rsidR="00355A42">
              <w:rPr>
                <w:rFonts w:ascii="Times New Roman" w:hAnsi="Times New Roman" w:cs="Times New Roman"/>
              </w:rPr>
              <w:t xml:space="preserve">проверок целевого расходования </w:t>
            </w:r>
            <w:r w:rsidR="000E71A4" w:rsidRPr="00E15C94">
              <w:rPr>
                <w:rFonts w:ascii="Times New Roman" w:hAnsi="Times New Roman" w:cs="Times New Roman"/>
              </w:rPr>
              <w:t xml:space="preserve">бюджетных средств, </w:t>
            </w:r>
            <w:r w:rsidR="00355A42" w:rsidRPr="00355A42">
              <w:rPr>
                <w:rFonts w:ascii="Times New Roman" w:hAnsi="Times New Roman" w:cs="Times New Roman"/>
              </w:rPr>
              <w:t>поступивших в рамках национальных проектов</w:t>
            </w:r>
            <w:r w:rsidR="00355A42">
              <w:rPr>
                <w:rFonts w:ascii="Times New Roman" w:hAnsi="Times New Roman" w:cs="Times New Roman"/>
              </w:rPr>
              <w:t xml:space="preserve">, а также </w:t>
            </w:r>
            <w:r w:rsidR="00355A42" w:rsidRPr="00355A42">
              <w:rPr>
                <w:rFonts w:ascii="Times New Roman" w:hAnsi="Times New Roman" w:cs="Times New Roman"/>
              </w:rPr>
              <w:t>выделяемых на проведение противоэпидемических мероприятий, в том числе на противодействие распространению новой коро</w:t>
            </w:r>
            <w:r w:rsidR="00355A42">
              <w:rPr>
                <w:rFonts w:ascii="Times New Roman" w:hAnsi="Times New Roman" w:cs="Times New Roman"/>
              </w:rPr>
              <w:t>навирусной инфекции (COVID-19).</w:t>
            </w:r>
          </w:p>
          <w:p w14:paraId="479F2360" w14:textId="77777777" w:rsidR="00DF31FC" w:rsidRDefault="00355A42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таких </w:t>
            </w:r>
            <w:r w:rsidRPr="000419D2">
              <w:rPr>
                <w:rFonts w:ascii="Times New Roman" w:hAnsi="Times New Roman" w:cs="Times New Roman"/>
              </w:rPr>
              <w:t xml:space="preserve">проверок особое внимание </w:t>
            </w:r>
            <w:r w:rsidR="000419D2" w:rsidRPr="000419D2">
              <w:rPr>
                <w:rFonts w:ascii="Times New Roman" w:hAnsi="Times New Roman" w:cs="Times New Roman"/>
              </w:rPr>
              <w:t xml:space="preserve">обратить </w:t>
            </w:r>
            <w:r w:rsidR="000419D2">
              <w:rPr>
                <w:rFonts w:ascii="Times New Roman" w:hAnsi="Times New Roman" w:cs="Times New Roman"/>
              </w:rPr>
              <w:t>н</w:t>
            </w:r>
            <w:r w:rsidRPr="00355A42">
              <w:rPr>
                <w:rFonts w:ascii="Times New Roman" w:hAnsi="Times New Roman" w:cs="Times New Roman"/>
              </w:rPr>
              <w:t xml:space="preserve">а выявление и пресечение фактов взяточничества, предоставления аффилированным </w:t>
            </w:r>
            <w:r w:rsidRPr="00355A42">
              <w:rPr>
                <w:rFonts w:ascii="Times New Roman" w:hAnsi="Times New Roman" w:cs="Times New Roman"/>
              </w:rPr>
              <w:lastRenderedPageBreak/>
              <w:t xml:space="preserve">коммерческим структурам неправомерных преимуществ и оказания им содействия в иной форме должностными лицами органов государственной власти </w:t>
            </w:r>
            <w:r w:rsidR="000419D2">
              <w:rPr>
                <w:rFonts w:ascii="Times New Roman" w:hAnsi="Times New Roman" w:cs="Times New Roman"/>
              </w:rPr>
              <w:t xml:space="preserve">Тульской области </w:t>
            </w:r>
            <w:r w:rsidRPr="00355A42">
              <w:rPr>
                <w:rFonts w:ascii="Times New Roman" w:hAnsi="Times New Roman" w:cs="Times New Roman"/>
              </w:rPr>
              <w:t>и органов местного самоуправления</w:t>
            </w:r>
          </w:p>
          <w:p w14:paraId="40E83C8D" w14:textId="22B06C14" w:rsidR="00C56A58" w:rsidRPr="00E15C94" w:rsidRDefault="00C56A58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21DCFEE8" w14:textId="77777777" w:rsidR="00DF31FC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Аудиторы</w:t>
            </w:r>
            <w:r w:rsidR="000419D2">
              <w:rPr>
                <w:rFonts w:ascii="Times New Roman" w:hAnsi="Times New Roman" w:cs="Times New Roman"/>
              </w:rPr>
              <w:t>,</w:t>
            </w:r>
          </w:p>
          <w:p w14:paraId="5B9B28D7" w14:textId="77777777" w:rsidR="000419D2" w:rsidRDefault="000419D2" w:rsidP="0004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419D2">
              <w:rPr>
                <w:rFonts w:ascii="Times New Roman" w:hAnsi="Times New Roman" w:cs="Times New Roman"/>
              </w:rPr>
              <w:t>уководитель аппарата</w:t>
            </w:r>
          </w:p>
          <w:p w14:paraId="2867C9E9" w14:textId="7E5C3478" w:rsidR="000419D2" w:rsidRPr="00E15C94" w:rsidRDefault="000419D2" w:rsidP="0004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(обобщение)</w:t>
            </w:r>
          </w:p>
        </w:tc>
        <w:tc>
          <w:tcPr>
            <w:tcW w:w="2260" w:type="dxa"/>
          </w:tcPr>
          <w:p w14:paraId="5E757AF5" w14:textId="4670200D" w:rsidR="000419D2" w:rsidRPr="00507116" w:rsidRDefault="00507116" w:rsidP="006B6BCB">
            <w:pPr>
              <w:jc w:val="center"/>
              <w:rPr>
                <w:rFonts w:ascii="Times New Roman" w:hAnsi="Times New Roman" w:cs="Times New Roman"/>
              </w:rPr>
            </w:pPr>
            <w:r w:rsidRPr="00507116">
              <w:rPr>
                <w:rFonts w:ascii="Times New Roman" w:hAnsi="Times New Roman" w:cs="Times New Roman"/>
              </w:rPr>
              <w:t>И</w:t>
            </w:r>
            <w:r w:rsidR="000419D2" w:rsidRPr="00507116">
              <w:rPr>
                <w:rFonts w:ascii="Times New Roman" w:hAnsi="Times New Roman" w:cs="Times New Roman"/>
              </w:rPr>
              <w:t xml:space="preserve">тоговый отчет – </w:t>
            </w:r>
          </w:p>
          <w:p w14:paraId="30B9BD92" w14:textId="78F637AA" w:rsidR="000419D2" w:rsidRPr="00E15C94" w:rsidRDefault="000419D2" w:rsidP="006B6BCB">
            <w:pPr>
              <w:jc w:val="center"/>
              <w:rPr>
                <w:rFonts w:ascii="Times New Roman" w:hAnsi="Times New Roman" w:cs="Times New Roman"/>
              </w:rPr>
            </w:pPr>
            <w:r w:rsidRPr="00507116">
              <w:rPr>
                <w:rFonts w:ascii="Times New Roman" w:hAnsi="Times New Roman" w:cs="Times New Roman"/>
              </w:rPr>
              <w:t>до 1 ноября 2024 г.</w:t>
            </w:r>
          </w:p>
        </w:tc>
      </w:tr>
      <w:tr w:rsidR="00507116" w:rsidRPr="00E15C94" w14:paraId="0849CE26" w14:textId="77777777" w:rsidTr="00CC516C">
        <w:tc>
          <w:tcPr>
            <w:tcW w:w="656" w:type="dxa"/>
          </w:tcPr>
          <w:p w14:paraId="6B67F065" w14:textId="0FE2BC8E" w:rsidR="00507116" w:rsidRPr="00E15C94" w:rsidRDefault="00E06FEF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019" w:type="dxa"/>
          </w:tcPr>
          <w:p w14:paraId="7CCCA53A" w14:textId="77CD529F" w:rsidR="004B2AA0" w:rsidRDefault="00507116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7606">
              <w:rPr>
                <w:rFonts w:ascii="Times New Roman" w:hAnsi="Times New Roman" w:cs="Times New Roman"/>
              </w:rPr>
              <w:t xml:space="preserve">Обеспечение </w:t>
            </w:r>
            <w:r w:rsidR="004B2AA0" w:rsidRPr="00667606">
              <w:rPr>
                <w:rFonts w:ascii="Times New Roman" w:hAnsi="Times New Roman" w:cs="Times New Roman"/>
              </w:rPr>
              <w:t xml:space="preserve">мер по предотвращению </w:t>
            </w:r>
            <w:r w:rsidR="004B2AA0">
              <w:rPr>
                <w:rFonts w:ascii="Times New Roman" w:hAnsi="Times New Roman" w:cs="Times New Roman"/>
              </w:rPr>
              <w:t xml:space="preserve">конфликта интересов при </w:t>
            </w:r>
            <w:r w:rsidRPr="00507116">
              <w:rPr>
                <w:rFonts w:ascii="Times New Roman" w:hAnsi="Times New Roman" w:cs="Times New Roman"/>
              </w:rPr>
              <w:t>проведении контрольных мероприятий</w:t>
            </w:r>
            <w:r w:rsidR="004B2AA0">
              <w:rPr>
                <w:rFonts w:ascii="Times New Roman" w:hAnsi="Times New Roman" w:cs="Times New Roman"/>
              </w:rPr>
              <w:t>.</w:t>
            </w:r>
          </w:p>
          <w:p w14:paraId="3F1CEDCC" w14:textId="6F2730EF" w:rsidR="00507116" w:rsidRDefault="003C2A1F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C2A1F">
              <w:rPr>
                <w:rFonts w:ascii="Times New Roman" w:hAnsi="Times New Roman" w:cs="Times New Roman"/>
              </w:rPr>
              <w:t xml:space="preserve">При направлении государственных гражданских служащих счетной палаты на проверки анализировать </w:t>
            </w:r>
            <w:r>
              <w:rPr>
                <w:rFonts w:ascii="Times New Roman" w:hAnsi="Times New Roman" w:cs="Times New Roman"/>
              </w:rPr>
              <w:t xml:space="preserve">все </w:t>
            </w:r>
            <w:r w:rsidRPr="003C2A1F">
              <w:rPr>
                <w:rFonts w:ascii="Times New Roman" w:hAnsi="Times New Roman" w:cs="Times New Roman"/>
              </w:rPr>
              <w:t>обстоятельства, которые могут привести к конфликту интересов</w:t>
            </w:r>
            <w:r w:rsidR="00667606">
              <w:rPr>
                <w:rFonts w:ascii="Times New Roman" w:hAnsi="Times New Roman" w:cs="Times New Roman"/>
              </w:rPr>
              <w:t xml:space="preserve"> (в том числе </w:t>
            </w:r>
            <w:r w:rsidR="00667606" w:rsidRPr="00667606">
              <w:rPr>
                <w:rFonts w:ascii="Times New Roman" w:hAnsi="Times New Roman" w:cs="Times New Roman"/>
              </w:rPr>
              <w:t>сведени</w:t>
            </w:r>
            <w:r w:rsidR="00667606">
              <w:rPr>
                <w:rFonts w:ascii="Times New Roman" w:hAnsi="Times New Roman" w:cs="Times New Roman"/>
              </w:rPr>
              <w:t>я</w:t>
            </w:r>
            <w:r w:rsidR="00667606" w:rsidRPr="00667606">
              <w:rPr>
                <w:rFonts w:ascii="Times New Roman" w:hAnsi="Times New Roman" w:cs="Times New Roman"/>
              </w:rPr>
              <w:t xml:space="preserve"> </w:t>
            </w:r>
            <w:r w:rsidR="00667606">
              <w:rPr>
                <w:rFonts w:ascii="Times New Roman" w:hAnsi="Times New Roman" w:cs="Times New Roman"/>
              </w:rPr>
              <w:t xml:space="preserve">о предыдущем месте работы, </w:t>
            </w:r>
            <w:r w:rsidR="00667606" w:rsidRPr="00667606">
              <w:rPr>
                <w:rFonts w:ascii="Times New Roman" w:hAnsi="Times New Roman" w:cs="Times New Roman"/>
              </w:rPr>
              <w:t>о родственниках и свойственниках</w:t>
            </w:r>
            <w:r w:rsidR="00667606">
              <w:rPr>
                <w:rFonts w:ascii="Times New Roman" w:hAnsi="Times New Roman" w:cs="Times New Roman"/>
              </w:rPr>
              <w:t xml:space="preserve"> проверяющего) с</w:t>
            </w:r>
            <w:r>
              <w:rPr>
                <w:rFonts w:ascii="Times New Roman" w:hAnsi="Times New Roman" w:cs="Times New Roman"/>
              </w:rPr>
              <w:t xml:space="preserve"> целью </w:t>
            </w:r>
            <w:r w:rsidR="00507116" w:rsidRPr="00507116">
              <w:rPr>
                <w:rFonts w:ascii="Times New Roman" w:hAnsi="Times New Roman" w:cs="Times New Roman"/>
              </w:rPr>
              <w:t>исключения конфликт</w:t>
            </w:r>
            <w:r w:rsidR="00667606">
              <w:rPr>
                <w:rFonts w:ascii="Times New Roman" w:hAnsi="Times New Roman" w:cs="Times New Roman"/>
              </w:rPr>
              <w:t>а</w:t>
            </w:r>
            <w:r w:rsidR="00507116" w:rsidRPr="00507116">
              <w:rPr>
                <w:rFonts w:ascii="Times New Roman" w:hAnsi="Times New Roman" w:cs="Times New Roman"/>
              </w:rPr>
              <w:t xml:space="preserve"> интересов</w:t>
            </w:r>
            <w:r w:rsidR="00667606">
              <w:rPr>
                <w:rFonts w:ascii="Times New Roman" w:hAnsi="Times New Roman" w:cs="Times New Roman"/>
              </w:rPr>
              <w:t xml:space="preserve"> </w:t>
            </w:r>
            <w:r w:rsidR="00667606" w:rsidRPr="00667606">
              <w:rPr>
                <w:rFonts w:ascii="Times New Roman" w:hAnsi="Times New Roman" w:cs="Times New Roman"/>
              </w:rPr>
              <w:t>в проверяемых органах (организациях)</w:t>
            </w:r>
          </w:p>
          <w:p w14:paraId="0D7E39CC" w14:textId="3D3C6435" w:rsidR="003C2A1F" w:rsidRPr="00914F87" w:rsidRDefault="003C2A1F" w:rsidP="0066760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5815B853" w14:textId="77777777" w:rsidR="00507116" w:rsidRDefault="0066760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</w:t>
            </w:r>
            <w:r w:rsidR="00616375">
              <w:rPr>
                <w:rFonts w:ascii="Times New Roman" w:hAnsi="Times New Roman" w:cs="Times New Roman"/>
              </w:rPr>
              <w:t>,</w:t>
            </w:r>
          </w:p>
          <w:p w14:paraId="3E7BF830" w14:textId="1A504265" w:rsidR="00616375" w:rsidRPr="00E15C94" w:rsidRDefault="00616375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мероприятий</w:t>
            </w:r>
          </w:p>
        </w:tc>
        <w:tc>
          <w:tcPr>
            <w:tcW w:w="2260" w:type="dxa"/>
          </w:tcPr>
          <w:p w14:paraId="34ED224E" w14:textId="343E60D6" w:rsidR="00507116" w:rsidRDefault="00616375" w:rsidP="006B6BCB">
            <w:pPr>
              <w:jc w:val="center"/>
              <w:rPr>
                <w:rFonts w:ascii="Times New Roman" w:hAnsi="Times New Roman" w:cs="Times New Roman"/>
              </w:rPr>
            </w:pPr>
            <w:r w:rsidRPr="00616375">
              <w:rPr>
                <w:rFonts w:ascii="Times New Roman" w:hAnsi="Times New Roman" w:cs="Times New Roman"/>
              </w:rPr>
              <w:t>2021 - 2024 гг.</w:t>
            </w:r>
          </w:p>
        </w:tc>
      </w:tr>
      <w:tr w:rsidR="00E15C94" w:rsidRPr="00E15C94" w14:paraId="70A79517" w14:textId="77777777" w:rsidTr="00CC516C">
        <w:tc>
          <w:tcPr>
            <w:tcW w:w="656" w:type="dxa"/>
          </w:tcPr>
          <w:p w14:paraId="033C869F" w14:textId="544D2609" w:rsidR="00083D26" w:rsidRPr="00E15C94" w:rsidRDefault="00CC516C" w:rsidP="00E06FEF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</w:t>
            </w:r>
            <w:r w:rsidR="00E06FEF">
              <w:rPr>
                <w:rFonts w:ascii="Times New Roman" w:hAnsi="Times New Roman" w:cs="Times New Roman"/>
              </w:rPr>
              <w:t>4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3DB6F5E" w14:textId="77777777" w:rsidR="00AA5549" w:rsidRDefault="00083D26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14F87">
              <w:rPr>
                <w:rFonts w:ascii="Times New Roman" w:hAnsi="Times New Roman" w:cs="Times New Roman"/>
              </w:rPr>
              <w:t xml:space="preserve">Обеспечение проведения контрольных </w:t>
            </w:r>
            <w:r w:rsidRPr="00E15C94">
              <w:rPr>
                <w:rFonts w:ascii="Times New Roman" w:hAnsi="Times New Roman" w:cs="Times New Roman"/>
              </w:rPr>
              <w:t>мероприятий непосредственно в проверяемых органах (организациях) рабочей группой в составе не менее двух должностных лиц</w:t>
            </w:r>
            <w:r w:rsidR="00507116">
              <w:rPr>
                <w:rFonts w:ascii="Times New Roman" w:hAnsi="Times New Roman" w:cs="Times New Roman"/>
              </w:rPr>
              <w:t xml:space="preserve"> </w:t>
            </w:r>
          </w:p>
          <w:p w14:paraId="44053AC8" w14:textId="59F9021A" w:rsidR="00C56A58" w:rsidRPr="00E15C94" w:rsidRDefault="00C56A58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3738C78B" w14:textId="77777777" w:rsidR="00083D26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  <w:r w:rsidR="00616375">
              <w:rPr>
                <w:rFonts w:ascii="Times New Roman" w:hAnsi="Times New Roman" w:cs="Times New Roman"/>
              </w:rPr>
              <w:t>,</w:t>
            </w:r>
          </w:p>
          <w:p w14:paraId="17ACED44" w14:textId="201C5328" w:rsidR="00616375" w:rsidRPr="00E15C94" w:rsidRDefault="00616375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мероприятий</w:t>
            </w:r>
          </w:p>
        </w:tc>
        <w:tc>
          <w:tcPr>
            <w:tcW w:w="2260" w:type="dxa"/>
          </w:tcPr>
          <w:p w14:paraId="601715AE" w14:textId="1F505C3C" w:rsidR="00083D26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2C693B56" w14:textId="77777777" w:rsidTr="00CC516C">
        <w:tc>
          <w:tcPr>
            <w:tcW w:w="656" w:type="dxa"/>
          </w:tcPr>
          <w:p w14:paraId="390847F2" w14:textId="5F2F4A00" w:rsidR="006B6BCB" w:rsidRPr="00E15C94" w:rsidRDefault="00CC516C" w:rsidP="00616375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</w:t>
            </w:r>
            <w:r w:rsidR="00616375">
              <w:rPr>
                <w:rFonts w:ascii="Times New Roman" w:hAnsi="Times New Roman" w:cs="Times New Roman"/>
              </w:rPr>
              <w:t>5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0DBCD6B3" w14:textId="4C2BC8B3" w:rsidR="006B6BCB" w:rsidRPr="00E15C94" w:rsidRDefault="006B6BCB" w:rsidP="000E71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Осуществление взаимодействия с </w:t>
            </w:r>
            <w:r w:rsidR="00914F87">
              <w:rPr>
                <w:rFonts w:ascii="Times New Roman" w:hAnsi="Times New Roman" w:cs="Times New Roman"/>
              </w:rPr>
              <w:t>м</w:t>
            </w:r>
            <w:r w:rsidR="00914F87" w:rsidRPr="00914F87">
              <w:rPr>
                <w:rFonts w:ascii="Times New Roman" w:hAnsi="Times New Roman" w:cs="Times New Roman"/>
              </w:rPr>
              <w:t>инистерств</w:t>
            </w:r>
            <w:r w:rsidR="00914F87">
              <w:rPr>
                <w:rFonts w:ascii="Times New Roman" w:hAnsi="Times New Roman" w:cs="Times New Roman"/>
              </w:rPr>
              <w:t>ом</w:t>
            </w:r>
            <w:r w:rsidR="00914F87" w:rsidRPr="00914F87">
              <w:rPr>
                <w:rFonts w:ascii="Times New Roman" w:hAnsi="Times New Roman" w:cs="Times New Roman"/>
              </w:rPr>
              <w:t xml:space="preserve"> по контролю и профилактике коррупционных нарушений в Тульской области,</w:t>
            </w:r>
            <w:r w:rsidR="00914F87">
              <w:rPr>
                <w:rFonts w:ascii="Times New Roman" w:hAnsi="Times New Roman" w:cs="Times New Roman"/>
              </w:rPr>
              <w:t xml:space="preserve"> прокуратурой, Управлением внутренних дел, Следственным комитетом по Тульской области, </w:t>
            </w:r>
            <w:r w:rsidRPr="00E15C94">
              <w:rPr>
                <w:rFonts w:ascii="Times New Roman" w:hAnsi="Times New Roman" w:cs="Times New Roman"/>
              </w:rPr>
              <w:t>иными государственными органами и организациями в сфере противодействия коррупции</w:t>
            </w:r>
            <w:r w:rsidR="003647DE" w:rsidRPr="00E15C94">
              <w:rPr>
                <w:rFonts w:ascii="Times New Roman" w:hAnsi="Times New Roman" w:cs="Times New Roman"/>
              </w:rPr>
              <w:t>.</w:t>
            </w:r>
          </w:p>
          <w:p w14:paraId="208544F4" w14:textId="3436D611" w:rsidR="001148C4" w:rsidRPr="00E15C94" w:rsidRDefault="001148C4" w:rsidP="00914F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79AED99A" w14:textId="77777777" w:rsidR="00616375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Председатель, </w:t>
            </w:r>
          </w:p>
          <w:p w14:paraId="33B319C3" w14:textId="43DEF25D" w:rsidR="006B6BC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14:paraId="78F00E80" w14:textId="4BA541AD" w:rsidR="006B6BCB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78486D17" w14:textId="77777777" w:rsidTr="0098434D">
        <w:tc>
          <w:tcPr>
            <w:tcW w:w="15021" w:type="dxa"/>
            <w:gridSpan w:val="4"/>
          </w:tcPr>
          <w:p w14:paraId="173139D4" w14:textId="277EB033" w:rsidR="00307294" w:rsidRPr="007D66E8" w:rsidRDefault="00966433" w:rsidP="00307294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66E8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CC516C" w:rsidRPr="007D66E8">
              <w:rPr>
                <w:rFonts w:ascii="Times New Roman" w:hAnsi="Times New Roman" w:cs="Times New Roman"/>
                <w:b/>
              </w:rPr>
              <w:t>счетной палаты</w:t>
            </w:r>
            <w:r w:rsidRPr="007D66E8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</w:t>
            </w:r>
          </w:p>
          <w:p w14:paraId="231BB055" w14:textId="3BA077D8" w:rsidR="00966433" w:rsidRPr="00E15C94" w:rsidRDefault="00966433" w:rsidP="00753BA5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66E8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="00753BA5" w:rsidRPr="007D66E8">
              <w:rPr>
                <w:rFonts w:ascii="Times New Roman" w:hAnsi="Times New Roman" w:cs="Times New Roman"/>
                <w:b/>
              </w:rPr>
              <w:t xml:space="preserve">информационной открытости </w:t>
            </w:r>
            <w:r w:rsidRPr="007D66E8">
              <w:rPr>
                <w:rFonts w:ascii="Times New Roman" w:hAnsi="Times New Roman" w:cs="Times New Roman"/>
                <w:b/>
              </w:rPr>
              <w:t xml:space="preserve">деятельности </w:t>
            </w:r>
            <w:r w:rsidR="00CC516C" w:rsidRPr="007D66E8">
              <w:rPr>
                <w:rFonts w:ascii="Times New Roman" w:hAnsi="Times New Roman" w:cs="Times New Roman"/>
                <w:b/>
              </w:rPr>
              <w:t>счетной палаты</w:t>
            </w:r>
          </w:p>
        </w:tc>
      </w:tr>
      <w:tr w:rsidR="00E15C94" w:rsidRPr="00E15C94" w14:paraId="083CFB65" w14:textId="77777777" w:rsidTr="00C5213C">
        <w:tc>
          <w:tcPr>
            <w:tcW w:w="656" w:type="dxa"/>
            <w:shd w:val="clear" w:color="auto" w:fill="auto"/>
          </w:tcPr>
          <w:p w14:paraId="0D8DFEC0" w14:textId="0B4B0999" w:rsidR="006B6BCB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19" w:type="dxa"/>
            <w:shd w:val="clear" w:color="auto" w:fill="auto"/>
          </w:tcPr>
          <w:p w14:paraId="1F6D3628" w14:textId="77777777" w:rsidR="006B6BCB" w:rsidRDefault="006B6BCB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="0071023C" w:rsidRPr="00E15C94">
              <w:rPr>
                <w:rFonts w:ascii="Times New Roman" w:hAnsi="Times New Roman" w:cs="Times New Roman"/>
              </w:rPr>
              <w:t>счетную палату</w:t>
            </w:r>
            <w:r w:rsidRPr="00E15C94">
              <w:rPr>
                <w:rFonts w:ascii="Times New Roman" w:hAnsi="Times New Roman" w:cs="Times New Roman"/>
              </w:rPr>
              <w:t xml:space="preserve"> письменно, в ходе личного приема </w:t>
            </w:r>
            <w:r w:rsidR="00F25ADA" w:rsidRPr="00E15C94">
              <w:rPr>
                <w:rFonts w:ascii="Times New Roman" w:hAnsi="Times New Roman" w:cs="Times New Roman"/>
              </w:rPr>
              <w:t xml:space="preserve">председателем </w:t>
            </w:r>
            <w:r w:rsidR="0071023C" w:rsidRPr="00E15C94">
              <w:rPr>
                <w:rFonts w:ascii="Times New Roman" w:hAnsi="Times New Roman" w:cs="Times New Roman"/>
              </w:rPr>
              <w:t>и аудиторами счетной палаты</w:t>
            </w:r>
            <w:r w:rsidRPr="00E15C94">
              <w:rPr>
                <w:rFonts w:ascii="Times New Roman" w:hAnsi="Times New Roman" w:cs="Times New Roman"/>
              </w:rPr>
              <w:t xml:space="preserve">, через </w:t>
            </w:r>
            <w:r w:rsidR="0071023C" w:rsidRPr="00E15C94">
              <w:rPr>
                <w:rFonts w:ascii="Times New Roman" w:hAnsi="Times New Roman" w:cs="Times New Roman"/>
              </w:rPr>
              <w:t>э</w:t>
            </w:r>
            <w:r w:rsidRPr="00E15C94">
              <w:rPr>
                <w:rFonts w:ascii="Times New Roman" w:hAnsi="Times New Roman" w:cs="Times New Roman"/>
              </w:rPr>
              <w:t>лектронную приемную и другими способами</w:t>
            </w:r>
          </w:p>
          <w:p w14:paraId="1B72B4BD" w14:textId="77777777" w:rsidR="00C56A58" w:rsidRPr="00E15C94" w:rsidRDefault="00C56A58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1A8C77DA" w14:textId="77777777" w:rsidR="003867BB" w:rsidRPr="00E15C94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19DE9AB9" w14:textId="77777777" w:rsidR="006B6BCB" w:rsidRPr="00E15C94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  <w:shd w:val="clear" w:color="auto" w:fill="auto"/>
          </w:tcPr>
          <w:p w14:paraId="0BE26B59" w14:textId="4FC0D1B9" w:rsidR="006B6BCB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1876AC52" w14:textId="77777777" w:rsidTr="00C5213C">
        <w:tc>
          <w:tcPr>
            <w:tcW w:w="656" w:type="dxa"/>
            <w:shd w:val="clear" w:color="auto" w:fill="auto"/>
          </w:tcPr>
          <w:p w14:paraId="2684FECD" w14:textId="58BBEA2D" w:rsidR="006B6BCB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19" w:type="dxa"/>
            <w:shd w:val="clear" w:color="auto" w:fill="auto"/>
          </w:tcPr>
          <w:p w14:paraId="572FBF49" w14:textId="77777777" w:rsidR="006B6BCB" w:rsidRPr="00E15C94" w:rsidRDefault="006B6BCB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Контроль за соблюдением антикоррупционного законодательства при рассмотрении обращений граждан и юридических лиц</w:t>
            </w:r>
          </w:p>
        </w:tc>
        <w:tc>
          <w:tcPr>
            <w:tcW w:w="4086" w:type="dxa"/>
            <w:shd w:val="clear" w:color="auto" w:fill="auto"/>
          </w:tcPr>
          <w:p w14:paraId="5DCA31ED" w14:textId="77777777" w:rsidR="006B6BCB" w:rsidRPr="00E15C94" w:rsidRDefault="00A3350A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Председатель,</w:t>
            </w:r>
          </w:p>
          <w:p w14:paraId="30EA4C35" w14:textId="77777777" w:rsidR="00A3350A" w:rsidRPr="00E15C94" w:rsidRDefault="0071023C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</w:t>
            </w:r>
            <w:r w:rsidR="00A3350A" w:rsidRPr="00E15C94">
              <w:rPr>
                <w:rFonts w:ascii="Times New Roman" w:hAnsi="Times New Roman" w:cs="Times New Roman"/>
              </w:rPr>
              <w:t>удиторы</w:t>
            </w:r>
            <w:r w:rsidRPr="00E15C94">
              <w:rPr>
                <w:rFonts w:ascii="Times New Roman" w:hAnsi="Times New Roman" w:cs="Times New Roman"/>
              </w:rPr>
              <w:t>,</w:t>
            </w:r>
          </w:p>
          <w:p w14:paraId="277A5171" w14:textId="77777777" w:rsidR="0071023C" w:rsidRPr="00E15C94" w:rsidRDefault="0071023C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260" w:type="dxa"/>
            <w:shd w:val="clear" w:color="auto" w:fill="auto"/>
          </w:tcPr>
          <w:p w14:paraId="1A931AC5" w14:textId="690C7E79" w:rsidR="006B6BCB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3EFF1600" w14:textId="77777777" w:rsidTr="00C5213C">
        <w:tc>
          <w:tcPr>
            <w:tcW w:w="656" w:type="dxa"/>
            <w:shd w:val="clear" w:color="auto" w:fill="auto"/>
          </w:tcPr>
          <w:p w14:paraId="1BBD7479" w14:textId="3C13B802" w:rsidR="00CF05D6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019" w:type="dxa"/>
            <w:shd w:val="clear" w:color="auto" w:fill="auto"/>
          </w:tcPr>
          <w:p w14:paraId="4E29FFA7" w14:textId="77777777" w:rsidR="00CF05D6" w:rsidRPr="00E15C94" w:rsidRDefault="00CF05D6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Организация </w:t>
            </w:r>
            <w:r w:rsidR="00F72DAF" w:rsidRPr="00E15C94">
              <w:rPr>
                <w:rFonts w:ascii="Times New Roman" w:hAnsi="Times New Roman" w:cs="Times New Roman"/>
              </w:rPr>
              <w:t xml:space="preserve">личного </w:t>
            </w:r>
            <w:r w:rsidRPr="00E15C94">
              <w:rPr>
                <w:rFonts w:ascii="Times New Roman" w:hAnsi="Times New Roman" w:cs="Times New Roman"/>
              </w:rPr>
              <w:t xml:space="preserve">приема граждан </w:t>
            </w:r>
            <w:r w:rsidR="004F4E81" w:rsidRPr="00E15C94">
              <w:rPr>
                <w:rFonts w:ascii="Times New Roman" w:hAnsi="Times New Roman" w:cs="Times New Roman"/>
              </w:rPr>
              <w:t xml:space="preserve">председателем </w:t>
            </w:r>
            <w:r w:rsidR="00F72DAF" w:rsidRPr="00E15C94">
              <w:rPr>
                <w:rFonts w:ascii="Times New Roman" w:hAnsi="Times New Roman" w:cs="Times New Roman"/>
              </w:rPr>
              <w:t xml:space="preserve">и аудиторами </w:t>
            </w:r>
            <w:r w:rsidR="0071023C" w:rsidRPr="00E15C94">
              <w:rPr>
                <w:rFonts w:ascii="Times New Roman" w:hAnsi="Times New Roman" w:cs="Times New Roman"/>
              </w:rPr>
              <w:t>счетной палаты</w:t>
            </w:r>
          </w:p>
        </w:tc>
        <w:tc>
          <w:tcPr>
            <w:tcW w:w="4086" w:type="dxa"/>
            <w:shd w:val="clear" w:color="auto" w:fill="auto"/>
          </w:tcPr>
          <w:p w14:paraId="3C417E43" w14:textId="77777777" w:rsidR="0071023C" w:rsidRPr="00E15C94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Председатель,</w:t>
            </w:r>
          </w:p>
          <w:p w14:paraId="3795ACF4" w14:textId="77777777" w:rsidR="0071023C" w:rsidRPr="00E15C94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аудиторы,</w:t>
            </w:r>
          </w:p>
          <w:p w14:paraId="0418D39A" w14:textId="77777777" w:rsidR="00CF05D6" w:rsidRPr="00E15C94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260" w:type="dxa"/>
            <w:shd w:val="clear" w:color="auto" w:fill="auto"/>
          </w:tcPr>
          <w:p w14:paraId="477A6EF2" w14:textId="48FB8D4F" w:rsidR="00CF05D6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0E7C4ABB" w14:textId="77777777" w:rsidTr="00C5213C">
        <w:tc>
          <w:tcPr>
            <w:tcW w:w="656" w:type="dxa"/>
            <w:shd w:val="clear" w:color="auto" w:fill="auto"/>
          </w:tcPr>
          <w:p w14:paraId="5AFBE0E7" w14:textId="5B8701A3" w:rsidR="004F4E81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019" w:type="dxa"/>
            <w:shd w:val="clear" w:color="auto" w:fill="auto"/>
          </w:tcPr>
          <w:p w14:paraId="0BEFF522" w14:textId="2904EADD" w:rsidR="004F4E81" w:rsidRPr="00E15C94" w:rsidRDefault="004F4E81" w:rsidP="0078767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функционирования </w:t>
            </w:r>
            <w:r w:rsidR="00B56D43" w:rsidRPr="00E15C94">
              <w:rPr>
                <w:rFonts w:ascii="Times New Roman" w:hAnsi="Times New Roman" w:cs="Times New Roman"/>
              </w:rPr>
              <w:t xml:space="preserve">электронной </w:t>
            </w:r>
            <w:r w:rsidRPr="00E15C94">
              <w:rPr>
                <w:rFonts w:ascii="Times New Roman" w:hAnsi="Times New Roman" w:cs="Times New Roman"/>
              </w:rPr>
              <w:t>приемной</w:t>
            </w:r>
            <w:r w:rsidR="00B56D43" w:rsidRPr="00E15C94">
              <w:rPr>
                <w:rFonts w:ascii="Times New Roman" w:hAnsi="Times New Roman" w:cs="Times New Roman"/>
              </w:rPr>
              <w:t xml:space="preserve"> для сообщений</w:t>
            </w:r>
            <w:r w:rsidR="00C82548" w:rsidRPr="00E15C94">
              <w:rPr>
                <w:rFonts w:ascii="Times New Roman" w:hAnsi="Times New Roman" w:cs="Times New Roman"/>
              </w:rPr>
              <w:t xml:space="preserve"> </w:t>
            </w:r>
            <w:r w:rsidRPr="00E15C94">
              <w:rPr>
                <w:rFonts w:ascii="Times New Roman" w:hAnsi="Times New Roman" w:cs="Times New Roman"/>
              </w:rPr>
              <w:t>о коррупционных проявлениях</w:t>
            </w:r>
          </w:p>
        </w:tc>
        <w:tc>
          <w:tcPr>
            <w:tcW w:w="4086" w:type="dxa"/>
            <w:shd w:val="clear" w:color="auto" w:fill="auto"/>
          </w:tcPr>
          <w:p w14:paraId="18646658" w14:textId="77777777" w:rsidR="00C82548" w:rsidRPr="00E15C94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66FF5355" w14:textId="76284AA9" w:rsidR="003867BB" w:rsidRPr="00E15C94" w:rsidRDefault="00E06FEF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2260" w:type="dxa"/>
            <w:shd w:val="clear" w:color="auto" w:fill="auto"/>
          </w:tcPr>
          <w:p w14:paraId="6C2CD1DF" w14:textId="562D1549" w:rsidR="004F4E81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225DD022" w14:textId="77777777" w:rsidTr="00CC516C">
        <w:tc>
          <w:tcPr>
            <w:tcW w:w="656" w:type="dxa"/>
          </w:tcPr>
          <w:p w14:paraId="514B9F01" w14:textId="54B9479F" w:rsidR="009504D7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019" w:type="dxa"/>
          </w:tcPr>
          <w:p w14:paraId="3BC371F3" w14:textId="77777777" w:rsidR="00307294" w:rsidRDefault="009504D7" w:rsidP="007D66E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взаимодействия с </w:t>
            </w:r>
            <w:r w:rsidR="007D66E8" w:rsidRPr="007D66E8">
              <w:rPr>
                <w:rFonts w:ascii="Times New Roman" w:hAnsi="Times New Roman" w:cs="Times New Roman"/>
              </w:rPr>
              <w:t>институтами гражданского общества</w:t>
            </w:r>
            <w:r w:rsidR="007D66E8">
              <w:rPr>
                <w:rFonts w:ascii="Times New Roman" w:hAnsi="Times New Roman" w:cs="Times New Roman"/>
              </w:rPr>
              <w:t>, в том числе с</w:t>
            </w:r>
            <w:r w:rsidR="007D66E8" w:rsidRPr="007D66E8">
              <w:rPr>
                <w:rFonts w:ascii="Times New Roman" w:hAnsi="Times New Roman" w:cs="Times New Roman"/>
              </w:rPr>
              <w:t xml:space="preserve"> </w:t>
            </w:r>
            <w:r w:rsidRPr="00E15C94">
              <w:rPr>
                <w:rFonts w:ascii="Times New Roman" w:hAnsi="Times New Roman" w:cs="Times New Roman"/>
              </w:rPr>
              <w:t xml:space="preserve">Общественной палатой Тульской области в рамках соглашения о </w:t>
            </w:r>
            <w:r w:rsidRPr="00E15C94">
              <w:rPr>
                <w:rFonts w:ascii="Times New Roman" w:hAnsi="Times New Roman" w:cs="Times New Roman"/>
              </w:rPr>
              <w:lastRenderedPageBreak/>
              <w:t>сотрудничестве от 21 декабря 2016 года, обмена информацией и материалами по вопросам противодействия коррупции</w:t>
            </w:r>
          </w:p>
          <w:p w14:paraId="5D1FD69B" w14:textId="79DCA26C" w:rsidR="00C56A58" w:rsidRPr="00E15C94" w:rsidRDefault="00C56A58" w:rsidP="007D66E8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2978F212" w14:textId="77777777" w:rsidR="009504D7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 xml:space="preserve">Председатель </w:t>
            </w:r>
          </w:p>
        </w:tc>
        <w:tc>
          <w:tcPr>
            <w:tcW w:w="2260" w:type="dxa"/>
          </w:tcPr>
          <w:p w14:paraId="1FEB5663" w14:textId="1836F35F" w:rsidR="009504D7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28264412" w14:textId="77777777" w:rsidTr="00CC516C">
        <w:tc>
          <w:tcPr>
            <w:tcW w:w="656" w:type="dxa"/>
          </w:tcPr>
          <w:p w14:paraId="04067CBA" w14:textId="62FD84D0" w:rsidR="009504D7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019" w:type="dxa"/>
          </w:tcPr>
          <w:p w14:paraId="53F753D0" w14:textId="77777777" w:rsidR="009504D7" w:rsidRDefault="009504D7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Ведение и наполнение на официальном сайте </w:t>
            </w:r>
            <w:r w:rsidR="0071023C" w:rsidRPr="00E15C94">
              <w:rPr>
                <w:rFonts w:ascii="Times New Roman" w:hAnsi="Times New Roman" w:cs="Times New Roman"/>
              </w:rPr>
              <w:t>с</w:t>
            </w:r>
            <w:r w:rsidRPr="00E15C94">
              <w:rPr>
                <w:rFonts w:ascii="Times New Roman" w:hAnsi="Times New Roman" w:cs="Times New Roman"/>
              </w:rPr>
              <w:t xml:space="preserve">четной палаты в сети </w:t>
            </w:r>
            <w:r w:rsidR="0071023C" w:rsidRPr="00E15C94">
              <w:rPr>
                <w:rFonts w:ascii="Times New Roman" w:hAnsi="Times New Roman" w:cs="Times New Roman"/>
              </w:rPr>
              <w:t>«</w:t>
            </w:r>
            <w:r w:rsidRPr="00E15C94">
              <w:rPr>
                <w:rFonts w:ascii="Times New Roman" w:hAnsi="Times New Roman" w:cs="Times New Roman"/>
              </w:rPr>
              <w:t>Интернет</w:t>
            </w:r>
            <w:r w:rsidR="0071023C" w:rsidRPr="00E15C94">
              <w:rPr>
                <w:rFonts w:ascii="Times New Roman" w:hAnsi="Times New Roman" w:cs="Times New Roman"/>
              </w:rPr>
              <w:t>»</w:t>
            </w:r>
            <w:r w:rsidRPr="00E15C94">
              <w:rPr>
                <w:rFonts w:ascii="Times New Roman" w:hAnsi="Times New Roman" w:cs="Times New Roman"/>
              </w:rPr>
              <w:t xml:space="preserve"> раздела, содержащего информацию о приеме, рассмотрении и мониторинге обращений граждан</w:t>
            </w:r>
          </w:p>
          <w:p w14:paraId="07EB8CEB" w14:textId="77777777" w:rsidR="00C56A58" w:rsidRPr="00E15C94" w:rsidRDefault="00C56A58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7289C053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29A42FC2" w14:textId="77777777" w:rsidR="009504D7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60" w:type="dxa"/>
          </w:tcPr>
          <w:p w14:paraId="1AC8E5D8" w14:textId="57517EF1" w:rsidR="009504D7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1253AFF9" w14:textId="77777777" w:rsidTr="00CC516C">
        <w:tc>
          <w:tcPr>
            <w:tcW w:w="656" w:type="dxa"/>
          </w:tcPr>
          <w:p w14:paraId="5F0E2DA5" w14:textId="32DD088A" w:rsidR="004F4E81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8019" w:type="dxa"/>
          </w:tcPr>
          <w:p w14:paraId="3DF9FB3E" w14:textId="64BDE73A" w:rsidR="004F4E81" w:rsidRPr="00E15C94" w:rsidRDefault="004F4E81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Подготовка и размещение на официальном сайте </w:t>
            </w:r>
            <w:r w:rsidR="003647DE" w:rsidRPr="00E15C94">
              <w:rPr>
                <w:rFonts w:ascii="Times New Roman" w:hAnsi="Times New Roman" w:cs="Times New Roman"/>
              </w:rPr>
              <w:t xml:space="preserve">счетной палаты </w:t>
            </w:r>
            <w:r w:rsidRPr="00E15C94">
              <w:rPr>
                <w:rFonts w:ascii="Times New Roman" w:hAnsi="Times New Roman" w:cs="Times New Roman"/>
              </w:rPr>
              <w:t>в сети Интернет</w:t>
            </w:r>
            <w:r w:rsidR="00C82548" w:rsidRPr="00E15C94">
              <w:rPr>
                <w:rFonts w:ascii="Times New Roman" w:hAnsi="Times New Roman" w:cs="Times New Roman"/>
              </w:rPr>
              <w:t>:</w:t>
            </w:r>
          </w:p>
          <w:p w14:paraId="3A284D5E" w14:textId="3CB2F3AE" w:rsidR="004F4E81" w:rsidRPr="00E15C94" w:rsidRDefault="004F4E81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информации о результатах проведенных контрольных и экспертно-аналитических мероприятий, о выявленных при их проведении нарушениях, о внесенных представлениях и предписаниях, а также о принятых по ним решениях и мерах</w:t>
            </w:r>
            <w:r w:rsidR="00C82548" w:rsidRPr="00E15C94">
              <w:rPr>
                <w:rFonts w:ascii="Times New Roman" w:hAnsi="Times New Roman" w:cs="Times New Roman"/>
              </w:rPr>
              <w:t>;</w:t>
            </w:r>
          </w:p>
          <w:p w14:paraId="525738EA" w14:textId="77777777" w:rsidR="004F4E81" w:rsidRDefault="004F4E81" w:rsidP="00F72D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сведений об использовании счетной палатой Тульской области выделяемых бюджетных средств </w:t>
            </w:r>
          </w:p>
          <w:p w14:paraId="372CF2CE" w14:textId="77777777" w:rsidR="00C56A58" w:rsidRPr="00E15C94" w:rsidRDefault="00C56A58" w:rsidP="00F72D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526B92A4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Аудиторы, </w:t>
            </w:r>
          </w:p>
          <w:p w14:paraId="03E57433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14A77B1B" w14:textId="77777777" w:rsidR="004F4E81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60" w:type="dxa"/>
          </w:tcPr>
          <w:p w14:paraId="782A8595" w14:textId="7AC2804F" w:rsidR="004F4E81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1018A39E" w14:textId="77777777" w:rsidTr="00CC516C">
        <w:tc>
          <w:tcPr>
            <w:tcW w:w="656" w:type="dxa"/>
          </w:tcPr>
          <w:p w14:paraId="2F92AD43" w14:textId="649D5BF7" w:rsidR="004F4E81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8019" w:type="dxa"/>
          </w:tcPr>
          <w:p w14:paraId="290DB9F5" w14:textId="77777777" w:rsidR="004F4E81" w:rsidRPr="00E15C94" w:rsidRDefault="004F4E81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наполнения подраздела «Противодействие коррупции» официального сайта </w:t>
            </w:r>
            <w:r w:rsidR="0071023C" w:rsidRPr="00E15C94">
              <w:rPr>
                <w:rFonts w:ascii="Times New Roman" w:hAnsi="Times New Roman" w:cs="Times New Roman"/>
              </w:rPr>
              <w:t>счетной палаты</w:t>
            </w:r>
            <w:r w:rsidRPr="00E15C94">
              <w:rPr>
                <w:rFonts w:ascii="Times New Roman" w:hAnsi="Times New Roman" w:cs="Times New Roman"/>
              </w:rPr>
              <w:t xml:space="preserve"> в сети </w:t>
            </w:r>
            <w:r w:rsidR="0071023C" w:rsidRPr="00E15C94">
              <w:rPr>
                <w:rFonts w:ascii="Times New Roman" w:hAnsi="Times New Roman" w:cs="Times New Roman"/>
              </w:rPr>
              <w:t>«</w:t>
            </w:r>
            <w:r w:rsidRPr="00E15C94">
              <w:rPr>
                <w:rFonts w:ascii="Times New Roman" w:hAnsi="Times New Roman" w:cs="Times New Roman"/>
              </w:rPr>
              <w:t>Интернет</w:t>
            </w:r>
            <w:r w:rsidR="0071023C" w:rsidRPr="00E15C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6" w:type="dxa"/>
          </w:tcPr>
          <w:p w14:paraId="0EA3C4F2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3BC742B1" w14:textId="77777777" w:rsidR="004F4E81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начальник общего отдела</w:t>
            </w:r>
            <w:r w:rsidR="00A3350A" w:rsidRPr="00E15C94">
              <w:rPr>
                <w:rFonts w:ascii="Times New Roman" w:hAnsi="Times New Roman" w:cs="Times New Roman"/>
              </w:rPr>
              <w:t>,</w:t>
            </w:r>
          </w:p>
          <w:p w14:paraId="665664C7" w14:textId="08B12DEA" w:rsidR="00914F87" w:rsidRPr="00E15C94" w:rsidRDefault="0099065D" w:rsidP="00914F87">
            <w:pPr>
              <w:jc w:val="center"/>
              <w:rPr>
                <w:rFonts w:ascii="Times New Roman" w:hAnsi="Times New Roman" w:cs="Times New Roman"/>
              </w:rPr>
            </w:pPr>
            <w:r w:rsidRPr="0099065D">
              <w:rPr>
                <w:rFonts w:ascii="Times New Roman" w:hAnsi="Times New Roman" w:cs="Times New Roman"/>
              </w:rPr>
              <w:t xml:space="preserve">заместитель начальника общего отдела </w:t>
            </w:r>
            <w:r w:rsidR="00A3350A" w:rsidRPr="00E15C94">
              <w:rPr>
                <w:rFonts w:ascii="Times New Roman" w:hAnsi="Times New Roman" w:cs="Times New Roman"/>
              </w:rPr>
              <w:t>– специалист по кадрам</w:t>
            </w:r>
          </w:p>
        </w:tc>
        <w:tc>
          <w:tcPr>
            <w:tcW w:w="2260" w:type="dxa"/>
          </w:tcPr>
          <w:p w14:paraId="1B651663" w14:textId="1C9D3FC6" w:rsidR="004F4E81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5D889970" w14:textId="77777777" w:rsidTr="00CC516C">
        <w:tc>
          <w:tcPr>
            <w:tcW w:w="656" w:type="dxa"/>
          </w:tcPr>
          <w:p w14:paraId="1C499B19" w14:textId="18315406" w:rsidR="00F3401E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8019" w:type="dxa"/>
          </w:tcPr>
          <w:p w14:paraId="772F477D" w14:textId="77777777" w:rsidR="00F3401E" w:rsidRDefault="00F3401E" w:rsidP="00CF05D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Участие в работе Комиссии по координации работы по противодействию коррупции </w:t>
            </w:r>
            <w:r w:rsidR="00CF05D6" w:rsidRPr="00E15C94">
              <w:rPr>
                <w:rFonts w:ascii="Times New Roman" w:hAnsi="Times New Roman" w:cs="Times New Roman"/>
              </w:rPr>
              <w:t>в Тульской области</w:t>
            </w:r>
            <w:r w:rsidRPr="00E15C94">
              <w:rPr>
                <w:rFonts w:ascii="Times New Roman" w:hAnsi="Times New Roman" w:cs="Times New Roman"/>
              </w:rPr>
              <w:t xml:space="preserve"> </w:t>
            </w:r>
          </w:p>
          <w:p w14:paraId="4ECFD87C" w14:textId="77777777" w:rsidR="00C56A58" w:rsidRPr="00E15C94" w:rsidRDefault="00C56A58" w:rsidP="00CF05D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16B0F50D" w14:textId="77777777" w:rsidR="00F3401E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0" w:type="dxa"/>
          </w:tcPr>
          <w:p w14:paraId="1DB5ABB2" w14:textId="54C7F39D" w:rsidR="00F3401E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349C28FA" w14:textId="77777777" w:rsidTr="00CC516C">
        <w:tc>
          <w:tcPr>
            <w:tcW w:w="656" w:type="dxa"/>
          </w:tcPr>
          <w:p w14:paraId="5C734C5B" w14:textId="7572DB91" w:rsidR="00E55970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8019" w:type="dxa"/>
          </w:tcPr>
          <w:p w14:paraId="6BD6887C" w14:textId="77777777" w:rsidR="00E55970" w:rsidRDefault="008C20E4" w:rsidP="000B557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Участие в работе межведомственных </w:t>
            </w:r>
            <w:r w:rsidR="000B557C" w:rsidRPr="00E15C94">
              <w:rPr>
                <w:rFonts w:ascii="Times New Roman" w:hAnsi="Times New Roman" w:cs="Times New Roman"/>
              </w:rPr>
              <w:t>рабочих</w:t>
            </w:r>
            <w:r w:rsidRPr="00E15C94">
              <w:rPr>
                <w:rFonts w:ascii="Times New Roman" w:hAnsi="Times New Roman" w:cs="Times New Roman"/>
              </w:rPr>
              <w:t xml:space="preserve"> групп в сфере противодействия коррупции и преступлениям в сфере экономики</w:t>
            </w:r>
          </w:p>
          <w:p w14:paraId="4E4523C3" w14:textId="77777777" w:rsidR="00C56A58" w:rsidRPr="00E15C94" w:rsidRDefault="00C56A58" w:rsidP="000B557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4D79CE79" w14:textId="77777777" w:rsidR="00E55970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</w:t>
            </w:r>
            <w:r w:rsidR="00A3350A" w:rsidRPr="00E15C94">
              <w:rPr>
                <w:rFonts w:ascii="Times New Roman" w:hAnsi="Times New Roman" w:cs="Times New Roman"/>
              </w:rPr>
              <w:t>,</w:t>
            </w:r>
          </w:p>
          <w:p w14:paraId="54F2E19B" w14:textId="77777777" w:rsidR="00A3350A" w:rsidRPr="00E15C94" w:rsidRDefault="00A3350A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14:paraId="04C5D57F" w14:textId="5CE14D53" w:rsidR="00E55970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C516C" w:rsidRPr="00E15C94" w14:paraId="3084DDEB" w14:textId="77777777" w:rsidTr="00CC516C">
        <w:tc>
          <w:tcPr>
            <w:tcW w:w="656" w:type="dxa"/>
          </w:tcPr>
          <w:p w14:paraId="65DCCF5E" w14:textId="525E4D53" w:rsidR="00CF05D6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8019" w:type="dxa"/>
          </w:tcPr>
          <w:p w14:paraId="630C2D1A" w14:textId="77777777" w:rsidR="00CF05D6" w:rsidRPr="00E15C94" w:rsidRDefault="00CF05D6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Участие в мероприятиях, проводимых Советом контрольно-счетных органов при Счетной палате Российской Федерации по вопросам противодействия коррупции</w:t>
            </w:r>
          </w:p>
        </w:tc>
        <w:tc>
          <w:tcPr>
            <w:tcW w:w="4086" w:type="dxa"/>
          </w:tcPr>
          <w:p w14:paraId="652B241F" w14:textId="77777777" w:rsidR="00CF05D6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0" w:type="dxa"/>
          </w:tcPr>
          <w:p w14:paraId="4315A5C2" w14:textId="6E9FC646" w:rsidR="00CF05D6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</w:tbl>
    <w:p w14:paraId="1975A064" w14:textId="3243C964" w:rsidR="00C84A80" w:rsidRPr="00824FB8" w:rsidRDefault="00C84A80" w:rsidP="00C52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4A80" w:rsidRPr="00824FB8" w:rsidSect="00751FBE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1F1D5" w14:textId="77777777" w:rsidR="001359C2" w:rsidRDefault="001359C2" w:rsidP="00CF05D6">
      <w:pPr>
        <w:spacing w:after="0" w:line="240" w:lineRule="auto"/>
      </w:pPr>
      <w:r>
        <w:separator/>
      </w:r>
    </w:p>
  </w:endnote>
  <w:endnote w:type="continuationSeparator" w:id="0">
    <w:p w14:paraId="6356FF2F" w14:textId="77777777" w:rsidR="001359C2" w:rsidRDefault="001359C2" w:rsidP="00C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581A" w14:textId="77777777" w:rsidR="001359C2" w:rsidRDefault="001359C2" w:rsidP="00CF05D6">
      <w:pPr>
        <w:spacing w:after="0" w:line="240" w:lineRule="auto"/>
      </w:pPr>
      <w:r>
        <w:separator/>
      </w:r>
    </w:p>
  </w:footnote>
  <w:footnote w:type="continuationSeparator" w:id="0">
    <w:p w14:paraId="02E67E60" w14:textId="77777777" w:rsidR="001359C2" w:rsidRDefault="001359C2" w:rsidP="00CF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7048"/>
      <w:docPartObj>
        <w:docPartGallery w:val="Page Numbers (Top of Page)"/>
        <w:docPartUnique/>
      </w:docPartObj>
    </w:sdtPr>
    <w:sdtEndPr/>
    <w:sdtContent>
      <w:p w14:paraId="45C7630F" w14:textId="77777777" w:rsidR="00EB626E" w:rsidRDefault="00EB6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54">
          <w:rPr>
            <w:noProof/>
          </w:rPr>
          <w:t>7</w:t>
        </w:r>
        <w:r>
          <w:fldChar w:fldCharType="end"/>
        </w:r>
      </w:p>
    </w:sdtContent>
  </w:sdt>
  <w:p w14:paraId="0D3001AE" w14:textId="77777777" w:rsidR="00EB626E" w:rsidRDefault="00EB6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03B9"/>
    <w:multiLevelType w:val="multilevel"/>
    <w:tmpl w:val="1CFAF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2A29C1"/>
    <w:multiLevelType w:val="hybridMultilevel"/>
    <w:tmpl w:val="3858F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1A7"/>
    <w:multiLevelType w:val="hybridMultilevel"/>
    <w:tmpl w:val="3D38E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5C4"/>
    <w:multiLevelType w:val="hybridMultilevel"/>
    <w:tmpl w:val="06DC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0A9"/>
    <w:multiLevelType w:val="hybridMultilevel"/>
    <w:tmpl w:val="BD68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2E0"/>
    <w:multiLevelType w:val="hybridMultilevel"/>
    <w:tmpl w:val="8EA8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B2979"/>
    <w:multiLevelType w:val="hybridMultilevel"/>
    <w:tmpl w:val="7F848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4A8B"/>
    <w:multiLevelType w:val="hybridMultilevel"/>
    <w:tmpl w:val="E7264EF2"/>
    <w:lvl w:ilvl="0" w:tplc="C720A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5EAB"/>
    <w:multiLevelType w:val="hybridMultilevel"/>
    <w:tmpl w:val="017AD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02"/>
    <w:rsid w:val="0000366F"/>
    <w:rsid w:val="000221EF"/>
    <w:rsid w:val="000419D2"/>
    <w:rsid w:val="00057E65"/>
    <w:rsid w:val="00083D26"/>
    <w:rsid w:val="00093A5C"/>
    <w:rsid w:val="000B557C"/>
    <w:rsid w:val="000C4092"/>
    <w:rsid w:val="000C4246"/>
    <w:rsid w:val="000E0A9F"/>
    <w:rsid w:val="000E71A4"/>
    <w:rsid w:val="000E7EF2"/>
    <w:rsid w:val="000F612C"/>
    <w:rsid w:val="001119C8"/>
    <w:rsid w:val="001148C4"/>
    <w:rsid w:val="00120101"/>
    <w:rsid w:val="001226CF"/>
    <w:rsid w:val="001359C2"/>
    <w:rsid w:val="00140F0C"/>
    <w:rsid w:val="0014456F"/>
    <w:rsid w:val="00172025"/>
    <w:rsid w:val="001E0AB4"/>
    <w:rsid w:val="001E4AA5"/>
    <w:rsid w:val="001E5160"/>
    <w:rsid w:val="001F10E1"/>
    <w:rsid w:val="00204DD3"/>
    <w:rsid w:val="002065DF"/>
    <w:rsid w:val="00211B68"/>
    <w:rsid w:val="00211E2E"/>
    <w:rsid w:val="00230142"/>
    <w:rsid w:val="00233EC6"/>
    <w:rsid w:val="002538FB"/>
    <w:rsid w:val="00293E22"/>
    <w:rsid w:val="002C1EEB"/>
    <w:rsid w:val="002D3C57"/>
    <w:rsid w:val="002D4C86"/>
    <w:rsid w:val="00305CE0"/>
    <w:rsid w:val="00307294"/>
    <w:rsid w:val="00312EE6"/>
    <w:rsid w:val="00317109"/>
    <w:rsid w:val="00323194"/>
    <w:rsid w:val="0032599E"/>
    <w:rsid w:val="00332842"/>
    <w:rsid w:val="00343F99"/>
    <w:rsid w:val="00352B3B"/>
    <w:rsid w:val="00355A42"/>
    <w:rsid w:val="003647DE"/>
    <w:rsid w:val="0037143F"/>
    <w:rsid w:val="00377EDA"/>
    <w:rsid w:val="003867BB"/>
    <w:rsid w:val="003C2A1F"/>
    <w:rsid w:val="003E0340"/>
    <w:rsid w:val="003E11F7"/>
    <w:rsid w:val="00401376"/>
    <w:rsid w:val="00404186"/>
    <w:rsid w:val="00407F5D"/>
    <w:rsid w:val="00415E0B"/>
    <w:rsid w:val="004202D4"/>
    <w:rsid w:val="00421B8E"/>
    <w:rsid w:val="0043651A"/>
    <w:rsid w:val="004409CD"/>
    <w:rsid w:val="00443563"/>
    <w:rsid w:val="00463FFA"/>
    <w:rsid w:val="0047303F"/>
    <w:rsid w:val="004744FC"/>
    <w:rsid w:val="004934A5"/>
    <w:rsid w:val="0049578A"/>
    <w:rsid w:val="004B2AA0"/>
    <w:rsid w:val="004C2E52"/>
    <w:rsid w:val="004D1C0B"/>
    <w:rsid w:val="004F4E81"/>
    <w:rsid w:val="00507116"/>
    <w:rsid w:val="00507579"/>
    <w:rsid w:val="005250C3"/>
    <w:rsid w:val="005260FC"/>
    <w:rsid w:val="005305E4"/>
    <w:rsid w:val="00550038"/>
    <w:rsid w:val="00574E99"/>
    <w:rsid w:val="0057612B"/>
    <w:rsid w:val="005766A7"/>
    <w:rsid w:val="00585B12"/>
    <w:rsid w:val="005D3FAD"/>
    <w:rsid w:val="005E2D54"/>
    <w:rsid w:val="00605315"/>
    <w:rsid w:val="006118D5"/>
    <w:rsid w:val="00616375"/>
    <w:rsid w:val="00617FAE"/>
    <w:rsid w:val="00626A86"/>
    <w:rsid w:val="006412D5"/>
    <w:rsid w:val="00662182"/>
    <w:rsid w:val="00667606"/>
    <w:rsid w:val="00677CC0"/>
    <w:rsid w:val="006864FA"/>
    <w:rsid w:val="006876F0"/>
    <w:rsid w:val="00693622"/>
    <w:rsid w:val="006B6BCB"/>
    <w:rsid w:val="006C0679"/>
    <w:rsid w:val="006E7042"/>
    <w:rsid w:val="0071023C"/>
    <w:rsid w:val="0073729A"/>
    <w:rsid w:val="00751FBE"/>
    <w:rsid w:val="00753BA5"/>
    <w:rsid w:val="00766447"/>
    <w:rsid w:val="0078767A"/>
    <w:rsid w:val="007C11B5"/>
    <w:rsid w:val="007C434F"/>
    <w:rsid w:val="007D11A6"/>
    <w:rsid w:val="007D2472"/>
    <w:rsid w:val="007D66E8"/>
    <w:rsid w:val="008022F7"/>
    <w:rsid w:val="0081143E"/>
    <w:rsid w:val="00813853"/>
    <w:rsid w:val="00824FB8"/>
    <w:rsid w:val="00830FB6"/>
    <w:rsid w:val="00834CDB"/>
    <w:rsid w:val="008428A2"/>
    <w:rsid w:val="008462DC"/>
    <w:rsid w:val="00852515"/>
    <w:rsid w:val="0087376D"/>
    <w:rsid w:val="00883302"/>
    <w:rsid w:val="008A607E"/>
    <w:rsid w:val="008C20E4"/>
    <w:rsid w:val="008D537E"/>
    <w:rsid w:val="008F37EE"/>
    <w:rsid w:val="008F5100"/>
    <w:rsid w:val="00914F87"/>
    <w:rsid w:val="0092470D"/>
    <w:rsid w:val="00926D43"/>
    <w:rsid w:val="009409B0"/>
    <w:rsid w:val="00941283"/>
    <w:rsid w:val="0094789C"/>
    <w:rsid w:val="009504D7"/>
    <w:rsid w:val="00966433"/>
    <w:rsid w:val="0097235F"/>
    <w:rsid w:val="0098434D"/>
    <w:rsid w:val="0099065D"/>
    <w:rsid w:val="009908D6"/>
    <w:rsid w:val="0099331C"/>
    <w:rsid w:val="00993F34"/>
    <w:rsid w:val="00997DC6"/>
    <w:rsid w:val="009C6C60"/>
    <w:rsid w:val="009C7056"/>
    <w:rsid w:val="009C7929"/>
    <w:rsid w:val="009D3092"/>
    <w:rsid w:val="009D4022"/>
    <w:rsid w:val="00A00418"/>
    <w:rsid w:val="00A31AC1"/>
    <w:rsid w:val="00A3350A"/>
    <w:rsid w:val="00A42598"/>
    <w:rsid w:val="00A42D9D"/>
    <w:rsid w:val="00A445EB"/>
    <w:rsid w:val="00A44EAF"/>
    <w:rsid w:val="00A46759"/>
    <w:rsid w:val="00A5165C"/>
    <w:rsid w:val="00A65E85"/>
    <w:rsid w:val="00A677F0"/>
    <w:rsid w:val="00A741AD"/>
    <w:rsid w:val="00A7548D"/>
    <w:rsid w:val="00A84FA1"/>
    <w:rsid w:val="00A953E1"/>
    <w:rsid w:val="00AA19B6"/>
    <w:rsid w:val="00AA5549"/>
    <w:rsid w:val="00AB0B4A"/>
    <w:rsid w:val="00AC55AE"/>
    <w:rsid w:val="00AE04A4"/>
    <w:rsid w:val="00AE37E3"/>
    <w:rsid w:val="00B322A3"/>
    <w:rsid w:val="00B56D43"/>
    <w:rsid w:val="00B62CA4"/>
    <w:rsid w:val="00B64F8E"/>
    <w:rsid w:val="00B65189"/>
    <w:rsid w:val="00B710F9"/>
    <w:rsid w:val="00BE4558"/>
    <w:rsid w:val="00C03A0A"/>
    <w:rsid w:val="00C10647"/>
    <w:rsid w:val="00C33128"/>
    <w:rsid w:val="00C5213C"/>
    <w:rsid w:val="00C54FCE"/>
    <w:rsid w:val="00C56A58"/>
    <w:rsid w:val="00C82548"/>
    <w:rsid w:val="00C84A80"/>
    <w:rsid w:val="00C94950"/>
    <w:rsid w:val="00C95502"/>
    <w:rsid w:val="00CA29A6"/>
    <w:rsid w:val="00CB27B8"/>
    <w:rsid w:val="00CC2695"/>
    <w:rsid w:val="00CC516C"/>
    <w:rsid w:val="00CF05D6"/>
    <w:rsid w:val="00D04E02"/>
    <w:rsid w:val="00D1378D"/>
    <w:rsid w:val="00D23389"/>
    <w:rsid w:val="00D27254"/>
    <w:rsid w:val="00D43A99"/>
    <w:rsid w:val="00D4675F"/>
    <w:rsid w:val="00D54118"/>
    <w:rsid w:val="00D749FB"/>
    <w:rsid w:val="00D80B67"/>
    <w:rsid w:val="00D836B6"/>
    <w:rsid w:val="00D8473B"/>
    <w:rsid w:val="00DD496E"/>
    <w:rsid w:val="00DF2962"/>
    <w:rsid w:val="00DF31FC"/>
    <w:rsid w:val="00DF5027"/>
    <w:rsid w:val="00E062AB"/>
    <w:rsid w:val="00E06FEF"/>
    <w:rsid w:val="00E071A7"/>
    <w:rsid w:val="00E11CD5"/>
    <w:rsid w:val="00E15C94"/>
    <w:rsid w:val="00E3314D"/>
    <w:rsid w:val="00E54E62"/>
    <w:rsid w:val="00E55970"/>
    <w:rsid w:val="00E9005E"/>
    <w:rsid w:val="00EB355D"/>
    <w:rsid w:val="00EB626E"/>
    <w:rsid w:val="00EC4C6A"/>
    <w:rsid w:val="00EC56AD"/>
    <w:rsid w:val="00ED04BB"/>
    <w:rsid w:val="00ED1B82"/>
    <w:rsid w:val="00EE3CF5"/>
    <w:rsid w:val="00F032FC"/>
    <w:rsid w:val="00F13461"/>
    <w:rsid w:val="00F248C4"/>
    <w:rsid w:val="00F25ADA"/>
    <w:rsid w:val="00F3296F"/>
    <w:rsid w:val="00F3401E"/>
    <w:rsid w:val="00F52ADF"/>
    <w:rsid w:val="00F634A9"/>
    <w:rsid w:val="00F72DAF"/>
    <w:rsid w:val="00F96FCE"/>
    <w:rsid w:val="00FD37A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15B"/>
  <w15:chartTrackingRefBased/>
  <w15:docId w15:val="{B5E14A21-451B-4050-AB52-F921D055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6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4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053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5D6"/>
  </w:style>
  <w:style w:type="paragraph" w:styleId="a7">
    <w:name w:val="footer"/>
    <w:basedOn w:val="a"/>
    <w:link w:val="a8"/>
    <w:uiPriority w:val="99"/>
    <w:unhideWhenUsed/>
    <w:rsid w:val="00C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5D6"/>
  </w:style>
  <w:style w:type="paragraph" w:styleId="a9">
    <w:name w:val="Balloon Text"/>
    <w:basedOn w:val="a"/>
    <w:link w:val="aa"/>
    <w:uiPriority w:val="99"/>
    <w:semiHidden/>
    <w:unhideWhenUsed/>
    <w:rsid w:val="009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4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C79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79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79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79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792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B6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semiHidden/>
    <w:unhideWhenUsed/>
    <w:rsid w:val="00EB626E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EB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5DE5-DE66-4CB9-B7DB-CF15CAB7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Филиппов Евгений Вадимович</cp:lastModifiedBy>
  <cp:revision>11</cp:revision>
  <cp:lastPrinted>2021-09-24T12:25:00Z</cp:lastPrinted>
  <dcterms:created xsi:type="dcterms:W3CDTF">2021-09-07T13:04:00Z</dcterms:created>
  <dcterms:modified xsi:type="dcterms:W3CDTF">2022-03-18T09:00:00Z</dcterms:modified>
</cp:coreProperties>
</file>