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A" w:rsidRDefault="007552B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52BA" w:rsidRDefault="007552B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552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52BA" w:rsidRDefault="007552BA">
            <w:pPr>
              <w:pStyle w:val="ConsPlusNormal"/>
              <w:outlineLvl w:val="0"/>
            </w:pPr>
            <w:r>
              <w:t>4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52BA" w:rsidRDefault="007552BA">
            <w:pPr>
              <w:pStyle w:val="ConsPlusNormal"/>
              <w:jc w:val="right"/>
              <w:outlineLvl w:val="0"/>
            </w:pPr>
            <w:r>
              <w:t>N 1147-ЗТО</w:t>
            </w:r>
          </w:p>
        </w:tc>
      </w:tr>
    </w:tbl>
    <w:p w:rsidR="007552BA" w:rsidRDefault="007552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jc w:val="center"/>
      </w:pPr>
      <w:r>
        <w:t>ЗАКОН</w:t>
      </w:r>
    </w:p>
    <w:p w:rsidR="007552BA" w:rsidRDefault="007552BA">
      <w:pPr>
        <w:pStyle w:val="ConsPlusTitle"/>
        <w:jc w:val="center"/>
      </w:pPr>
      <w:r>
        <w:t>ТУЛЬСКОЙ ОБЛАСТИ</w:t>
      </w:r>
    </w:p>
    <w:p w:rsidR="007552BA" w:rsidRDefault="007552BA">
      <w:pPr>
        <w:pStyle w:val="ConsPlusTitle"/>
        <w:jc w:val="center"/>
      </w:pPr>
    </w:p>
    <w:p w:rsidR="007552BA" w:rsidRDefault="007552BA">
      <w:pPr>
        <w:pStyle w:val="ConsPlusTitle"/>
        <w:jc w:val="center"/>
      </w:pPr>
      <w:r>
        <w:t>О СЧЕТНОЙ ПАЛАТЕ ТУЛЬСКОЙ ОБЛАСТИ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jc w:val="right"/>
      </w:pPr>
      <w:r>
        <w:t>Принят</w:t>
      </w:r>
    </w:p>
    <w:p w:rsidR="007552BA" w:rsidRDefault="007552BA">
      <w:pPr>
        <w:pStyle w:val="ConsPlusNormal"/>
        <w:jc w:val="right"/>
      </w:pPr>
      <w:r>
        <w:t>Тульской областной Думой</w:t>
      </w:r>
    </w:p>
    <w:p w:rsidR="007552BA" w:rsidRDefault="007552BA">
      <w:pPr>
        <w:pStyle w:val="ConsPlusNormal"/>
        <w:jc w:val="right"/>
      </w:pPr>
      <w:r>
        <w:t>26 ноября 2008 года</w:t>
      </w:r>
    </w:p>
    <w:p w:rsidR="007552BA" w:rsidRDefault="007552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52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2BA" w:rsidRDefault="007552B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2BA" w:rsidRDefault="007552B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52BA" w:rsidRDefault="007552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52BA" w:rsidRDefault="007552B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Тульской области</w:t>
            </w:r>
          </w:p>
          <w:p w:rsidR="007552BA" w:rsidRDefault="00755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14.02.2009 </w:t>
            </w:r>
            <w:hyperlink r:id="rId5" w:history="1">
              <w:r>
                <w:rPr>
                  <w:color w:val="0000FF"/>
                </w:rPr>
                <w:t>N 1217-ЗТО</w:t>
              </w:r>
            </w:hyperlink>
            <w:r>
              <w:rPr>
                <w:color w:val="392C69"/>
              </w:rPr>
              <w:t xml:space="preserve">, от 03.12.2010 </w:t>
            </w:r>
            <w:hyperlink r:id="rId6" w:history="1">
              <w:r>
                <w:rPr>
                  <w:color w:val="0000FF"/>
                </w:rPr>
                <w:t>N 1505-ЗТО</w:t>
              </w:r>
            </w:hyperlink>
            <w:r>
              <w:rPr>
                <w:color w:val="392C69"/>
              </w:rPr>
              <w:t>,</w:t>
            </w:r>
          </w:p>
          <w:p w:rsidR="007552BA" w:rsidRDefault="00755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24.12.2010 </w:t>
            </w:r>
            <w:hyperlink r:id="rId7" w:history="1">
              <w:r>
                <w:rPr>
                  <w:color w:val="0000FF"/>
                </w:rPr>
                <w:t>N 1536-ЗТО</w:t>
              </w:r>
            </w:hyperlink>
            <w:r>
              <w:rPr>
                <w:color w:val="392C69"/>
              </w:rPr>
              <w:t xml:space="preserve">, от 01.06.2011 </w:t>
            </w:r>
            <w:hyperlink r:id="rId8" w:history="1">
              <w:r>
                <w:rPr>
                  <w:color w:val="0000FF"/>
                </w:rPr>
                <w:t>N 1577-ЗТО</w:t>
              </w:r>
            </w:hyperlink>
            <w:r>
              <w:rPr>
                <w:color w:val="392C69"/>
              </w:rPr>
              <w:t>,</w:t>
            </w:r>
          </w:p>
          <w:p w:rsidR="007552BA" w:rsidRDefault="00755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18.10.2011 </w:t>
            </w:r>
            <w:hyperlink r:id="rId9" w:history="1">
              <w:r>
                <w:rPr>
                  <w:color w:val="0000FF"/>
                </w:rPr>
                <w:t>N 1655-ЗТО</w:t>
              </w:r>
            </w:hyperlink>
            <w:r>
              <w:rPr>
                <w:color w:val="392C69"/>
              </w:rPr>
              <w:t xml:space="preserve">, от 26.04.2012 </w:t>
            </w:r>
            <w:hyperlink r:id="rId10" w:history="1">
              <w:r>
                <w:rPr>
                  <w:color w:val="0000FF"/>
                </w:rPr>
                <w:t>N 1746-ЗТО</w:t>
              </w:r>
            </w:hyperlink>
            <w:r>
              <w:rPr>
                <w:color w:val="392C69"/>
              </w:rPr>
              <w:t>,</w:t>
            </w:r>
          </w:p>
          <w:p w:rsidR="007552BA" w:rsidRDefault="00755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26.04.2012 </w:t>
            </w:r>
            <w:hyperlink r:id="rId11" w:history="1">
              <w:r>
                <w:rPr>
                  <w:color w:val="0000FF"/>
                </w:rPr>
                <w:t>N 1749-ЗТО</w:t>
              </w:r>
            </w:hyperlink>
            <w:r>
              <w:rPr>
                <w:color w:val="392C69"/>
              </w:rPr>
              <w:t xml:space="preserve">, от 07.02.2013 </w:t>
            </w:r>
            <w:hyperlink r:id="rId12" w:history="1">
              <w:r>
                <w:rPr>
                  <w:color w:val="0000FF"/>
                </w:rPr>
                <w:t>N 1875-ЗТО</w:t>
              </w:r>
            </w:hyperlink>
            <w:r>
              <w:rPr>
                <w:color w:val="392C69"/>
              </w:rPr>
              <w:t>,</w:t>
            </w:r>
          </w:p>
          <w:p w:rsidR="007552BA" w:rsidRDefault="00755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24.10.2013 </w:t>
            </w:r>
            <w:hyperlink r:id="rId13" w:history="1">
              <w:r>
                <w:rPr>
                  <w:color w:val="0000FF"/>
                </w:rPr>
                <w:t>N 2007-ЗТО</w:t>
              </w:r>
            </w:hyperlink>
            <w:r>
              <w:rPr>
                <w:color w:val="392C69"/>
              </w:rPr>
              <w:t xml:space="preserve">, от 01.04.2014 </w:t>
            </w:r>
            <w:hyperlink r:id="rId14" w:history="1">
              <w:r>
                <w:rPr>
                  <w:color w:val="0000FF"/>
                </w:rPr>
                <w:t>N 2100-ЗТО</w:t>
              </w:r>
            </w:hyperlink>
            <w:r>
              <w:rPr>
                <w:color w:val="392C69"/>
              </w:rPr>
              <w:t>,</w:t>
            </w:r>
          </w:p>
          <w:p w:rsidR="007552BA" w:rsidRDefault="00755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30.09.2014 </w:t>
            </w:r>
            <w:hyperlink r:id="rId15" w:history="1">
              <w:r>
                <w:rPr>
                  <w:color w:val="0000FF"/>
                </w:rPr>
                <w:t>N 2176-ЗТО</w:t>
              </w:r>
            </w:hyperlink>
            <w:r>
              <w:rPr>
                <w:color w:val="392C69"/>
              </w:rPr>
              <w:t xml:space="preserve">, от 27.10.2014 </w:t>
            </w:r>
            <w:hyperlink r:id="rId16" w:history="1">
              <w:r>
                <w:rPr>
                  <w:color w:val="0000FF"/>
                </w:rPr>
                <w:t>N 2188-ЗТО</w:t>
              </w:r>
            </w:hyperlink>
            <w:r>
              <w:rPr>
                <w:color w:val="392C69"/>
              </w:rPr>
              <w:t>,</w:t>
            </w:r>
          </w:p>
          <w:p w:rsidR="007552BA" w:rsidRDefault="00755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28.05.2015 </w:t>
            </w:r>
            <w:hyperlink r:id="rId17" w:history="1">
              <w:r>
                <w:rPr>
                  <w:color w:val="0000FF"/>
                </w:rPr>
                <w:t>N 2305-ЗТО</w:t>
              </w:r>
            </w:hyperlink>
            <w:r>
              <w:rPr>
                <w:color w:val="392C69"/>
              </w:rPr>
              <w:t xml:space="preserve">, от 26.02.2016 </w:t>
            </w:r>
            <w:hyperlink r:id="rId18" w:history="1">
              <w:r>
                <w:rPr>
                  <w:color w:val="0000FF"/>
                </w:rPr>
                <w:t>N 11-ЗТО</w:t>
              </w:r>
            </w:hyperlink>
            <w:r>
              <w:rPr>
                <w:color w:val="392C69"/>
              </w:rPr>
              <w:t>,</w:t>
            </w:r>
          </w:p>
          <w:p w:rsidR="007552BA" w:rsidRDefault="00755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27.04.2017 </w:t>
            </w:r>
            <w:hyperlink r:id="rId19" w:history="1">
              <w:r>
                <w:rPr>
                  <w:color w:val="0000FF"/>
                </w:rPr>
                <w:t>N 30-ЗТО</w:t>
              </w:r>
            </w:hyperlink>
            <w:r>
              <w:rPr>
                <w:color w:val="392C69"/>
              </w:rPr>
              <w:t xml:space="preserve">, от 27.04.2017 </w:t>
            </w:r>
            <w:hyperlink r:id="rId20" w:history="1">
              <w:r>
                <w:rPr>
                  <w:color w:val="0000FF"/>
                </w:rPr>
                <w:t>N 32-ЗТО</w:t>
              </w:r>
            </w:hyperlink>
            <w:r>
              <w:rPr>
                <w:color w:val="392C69"/>
              </w:rPr>
              <w:t>,</w:t>
            </w:r>
          </w:p>
          <w:p w:rsidR="007552BA" w:rsidRDefault="00755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26.04.2019 </w:t>
            </w:r>
            <w:hyperlink r:id="rId21" w:history="1">
              <w:r>
                <w:rPr>
                  <w:color w:val="0000FF"/>
                </w:rPr>
                <w:t>N 32-ЗТО</w:t>
              </w:r>
            </w:hyperlink>
            <w:r>
              <w:rPr>
                <w:color w:val="392C69"/>
              </w:rPr>
              <w:t xml:space="preserve">, от 01.06.2020 </w:t>
            </w:r>
            <w:hyperlink r:id="rId22" w:history="1">
              <w:r>
                <w:rPr>
                  <w:color w:val="0000FF"/>
                </w:rPr>
                <w:t>N 40-ЗТО</w:t>
              </w:r>
            </w:hyperlink>
            <w:r>
              <w:rPr>
                <w:color w:val="392C69"/>
              </w:rPr>
              <w:t>,</w:t>
            </w:r>
          </w:p>
          <w:p w:rsidR="007552BA" w:rsidRDefault="00755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20.07.2021 </w:t>
            </w:r>
            <w:hyperlink r:id="rId23" w:history="1">
              <w:r>
                <w:rPr>
                  <w:color w:val="0000FF"/>
                </w:rPr>
                <w:t>N 61-ЗТО</w:t>
              </w:r>
            </w:hyperlink>
            <w:r>
              <w:rPr>
                <w:color w:val="392C69"/>
              </w:rPr>
              <w:t xml:space="preserve">, от 24.09.2021 </w:t>
            </w:r>
            <w:hyperlink r:id="rId24" w:history="1">
              <w:r>
                <w:rPr>
                  <w:color w:val="0000FF"/>
                </w:rPr>
                <w:t>N 96-ЗТО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2BA" w:rsidRDefault="007552BA">
            <w:pPr>
              <w:spacing w:after="1" w:line="0" w:lineRule="atLeast"/>
            </w:pPr>
          </w:p>
        </w:tc>
      </w:tr>
    </w:tbl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1"/>
      </w:pPr>
      <w:r>
        <w:t xml:space="preserve">Наименование исключено с 1 октября 2011 года. - </w:t>
      </w:r>
      <w:hyperlink r:id="rId25" w:history="1">
        <w:r>
          <w:rPr>
            <w:color w:val="0000FF"/>
          </w:rPr>
          <w:t>Закон</w:t>
        </w:r>
      </w:hyperlink>
      <w:r>
        <w:t xml:space="preserve"> Тульской области от 01.06.2011 N 1577-ЗТО.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>Статья 1. Статус счетной палаты Тульской области</w:t>
      </w:r>
    </w:p>
    <w:p w:rsidR="007552BA" w:rsidRDefault="007552BA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ind w:firstLine="540"/>
        <w:jc w:val="both"/>
      </w:pPr>
      <w:r>
        <w:t>1. Счетная палата Тульской области (далее - счетная палата) является постоянно действующим органом внешнего государственного финансового контроля, образуется Тульской областной Думой (далее - областная Дума) и ей подотчетна.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2. Счетная палата обладает организационной и функциональной независимостью и осуществляет свою деятельность самостоятельно.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3. Деятельность счетной палаты не может быть приостановлена, в том числе в связи с досрочным прекращением полномочий областной Думы.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4. Счетная палата обладает правами юридического лица, имеет гербовую печать и бланки со своим наименованием и с изображением герба Тульской области.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5. 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7552BA" w:rsidRDefault="007552BA">
      <w:pPr>
        <w:pStyle w:val="ConsPlusNormal"/>
        <w:jc w:val="both"/>
      </w:pPr>
      <w:r>
        <w:t xml:space="preserve">(часть 5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Тульской области от 24.09.2021 N 96-ЗТО)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>Статья 2. Правовые основы деятельности счетной палаты</w:t>
      </w:r>
    </w:p>
    <w:p w:rsidR="007552BA" w:rsidRDefault="007552BA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ind w:firstLine="540"/>
        <w:jc w:val="both"/>
      </w:pPr>
      <w:r>
        <w:lastRenderedPageBreak/>
        <w:t xml:space="preserve">Счетная палата осуществляет свою деятельность на основе </w:t>
      </w:r>
      <w:hyperlink r:id="rId2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</w:t>
      </w:r>
      <w:hyperlink r:id="rId30" w:history="1">
        <w:r>
          <w:rPr>
            <w:color w:val="0000FF"/>
          </w:rPr>
          <w:t>законов</w:t>
        </w:r>
      </w:hyperlink>
      <w:r>
        <w:t xml:space="preserve"> и иных нормативных правовых актов Российской Федерации, </w:t>
      </w:r>
      <w:hyperlink r:id="rId31" w:history="1">
        <w:r>
          <w:rPr>
            <w:color w:val="0000FF"/>
          </w:rPr>
          <w:t>Устава</w:t>
        </w:r>
      </w:hyperlink>
      <w:r>
        <w:t xml:space="preserve"> (Основного Закона) Тульской области, настоящего Закона, других законов и иных нормативных правовых актов Тульской области.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>Статья 3. Принципы деятельности счетной палаты</w:t>
      </w:r>
    </w:p>
    <w:p w:rsidR="007552BA" w:rsidRDefault="007552BA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ind w:firstLine="540"/>
        <w:jc w:val="both"/>
      </w:pPr>
      <w:r>
        <w:t>Деятельность счетной палаты основывается на принципах законности, объективности, эффективности, независимости, открытости и гласности.</w:t>
      </w:r>
    </w:p>
    <w:p w:rsidR="007552BA" w:rsidRDefault="007552B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1"/>
      </w:pPr>
      <w:r>
        <w:t xml:space="preserve">Наименование исключено с 1 октября 2011 года. - </w:t>
      </w:r>
      <w:hyperlink r:id="rId34" w:history="1">
        <w:r>
          <w:rPr>
            <w:color w:val="0000FF"/>
          </w:rPr>
          <w:t>Закон</w:t>
        </w:r>
      </w:hyperlink>
      <w:r>
        <w:t xml:space="preserve"> Тульской области от 01.06.2011 N 1577-ЗТО.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>Статья 4. Состав и структура счетной палаты</w:t>
      </w:r>
    </w:p>
    <w:p w:rsidR="007552BA" w:rsidRDefault="007552BA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ind w:firstLine="540"/>
        <w:jc w:val="both"/>
      </w:pPr>
      <w:r>
        <w:t>1. Счетная палата образуется в составе председателя, трех аудиторов и аппарата счетной палаты.</w:t>
      </w:r>
    </w:p>
    <w:p w:rsidR="007552BA" w:rsidRDefault="007552BA">
      <w:pPr>
        <w:pStyle w:val="ConsPlusNormal"/>
        <w:jc w:val="both"/>
      </w:pPr>
      <w:r>
        <w:t xml:space="preserve">(в ред. Законов Тульской области от 26.04.2012 </w:t>
      </w:r>
      <w:hyperlink r:id="rId36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37" w:history="1">
        <w:r>
          <w:rPr>
            <w:color w:val="0000FF"/>
          </w:rPr>
          <w:t>N 2007-ЗТО</w:t>
        </w:r>
      </w:hyperlink>
      <w:r>
        <w:t>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2. Председатель и аудиторы счетной палаты замещают государственные должности Тульской области.</w:t>
      </w:r>
    </w:p>
    <w:p w:rsidR="007552BA" w:rsidRDefault="007552BA">
      <w:pPr>
        <w:pStyle w:val="ConsPlusNormal"/>
        <w:jc w:val="both"/>
      </w:pPr>
      <w:r>
        <w:t xml:space="preserve">(в ред. Законов Тульской области от 26.04.2012 </w:t>
      </w:r>
      <w:hyperlink r:id="rId38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39" w:history="1">
        <w:r>
          <w:rPr>
            <w:color w:val="0000FF"/>
          </w:rPr>
          <w:t>N 2007-ЗТО</w:t>
        </w:r>
      </w:hyperlink>
      <w:r>
        <w:t>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3. Срок полномочий председателя и аудиторов счетной палаты составляет пять лет.</w:t>
      </w:r>
    </w:p>
    <w:p w:rsidR="007552BA" w:rsidRDefault="007552BA">
      <w:pPr>
        <w:pStyle w:val="ConsPlusNormal"/>
        <w:jc w:val="both"/>
      </w:pPr>
      <w:r>
        <w:t xml:space="preserve">(в ред. Законов Тульской области от 26.04.2012 </w:t>
      </w:r>
      <w:hyperlink r:id="rId40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41" w:history="1">
        <w:r>
          <w:rPr>
            <w:color w:val="0000FF"/>
          </w:rPr>
          <w:t>N 2007-ЗТО</w:t>
        </w:r>
      </w:hyperlink>
      <w:r>
        <w:t>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Тульской области от 01.06.2020 N 40-ЗТО.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5. Аппарат счетной палаты состоит из инспекторов счетной палаты, иных штатных работников и возглавляется руководителем аппарата счетной палаты. На инспекторов счетной палаты возлагаются обязанности по организации и непосредственному проведению внешнего государственного финансового контроля. Инспекторы счетной палаты являются государственными гражданскими служащими Тульской области и могут замещать в аппарате счетной палаты только следующие должности государственной гражданской службы Тульской области: ведущего инспектора, главного инспектора, заместителя начальника инспекции, начальника инспекции.</w:t>
      </w:r>
    </w:p>
    <w:p w:rsidR="007552BA" w:rsidRDefault="007552B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6. Иные штатные работники аппарата счетной палаты, на которых не возложены обязанности по организации и непосредственному проведению внешнего государственного финансового контроля, могут замещать должности государственной гражданской службы Тульской области или должности, не относящиеся к должностям государственной гражданской службы Тульской области.</w:t>
      </w:r>
    </w:p>
    <w:p w:rsidR="007552BA" w:rsidRDefault="007552BA">
      <w:pPr>
        <w:pStyle w:val="ConsPlusNormal"/>
        <w:jc w:val="both"/>
      </w:pPr>
      <w:r>
        <w:t xml:space="preserve">(часть 6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7. Штатная численность счетной палаты устанавливается областной Думой по представлению председателя 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счетной палаты.</w:t>
      </w:r>
    </w:p>
    <w:p w:rsidR="007552BA" w:rsidRDefault="007552B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8. Структура и штатное расписание счетной палаты утверждаются председателем счетной палаты исходя из возложенных на счетную палату полномочий.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lastRenderedPageBreak/>
        <w:t>Статья 5. Порядок назначения на должность председателя и аудиторов счетной палаты</w:t>
      </w:r>
    </w:p>
    <w:p w:rsidR="007552BA" w:rsidRDefault="007552BA">
      <w:pPr>
        <w:pStyle w:val="ConsPlusNormal"/>
        <w:jc w:val="both"/>
      </w:pPr>
      <w:r>
        <w:t xml:space="preserve">(в ред. Законов Тульской области от 26.04.2012 </w:t>
      </w:r>
      <w:hyperlink r:id="rId46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47" w:history="1">
        <w:r>
          <w:rPr>
            <w:color w:val="0000FF"/>
          </w:rPr>
          <w:t>N 2007-ЗТО</w:t>
        </w:r>
      </w:hyperlink>
      <w:r>
        <w:t>)</w:t>
      </w:r>
    </w:p>
    <w:p w:rsidR="007552BA" w:rsidRDefault="007552BA">
      <w:pPr>
        <w:pStyle w:val="ConsPlusNormal"/>
        <w:ind w:firstLine="540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ind w:firstLine="540"/>
        <w:jc w:val="both"/>
      </w:pPr>
      <w:r>
        <w:t>1. Председатель и аудиторы счетной палаты назначаются на должность областной Думой.</w:t>
      </w:r>
    </w:p>
    <w:p w:rsidR="007552BA" w:rsidRDefault="007552BA">
      <w:pPr>
        <w:pStyle w:val="ConsPlusNormal"/>
        <w:jc w:val="both"/>
      </w:pPr>
      <w:r>
        <w:t xml:space="preserve">(в ред. Законов Тульской области от 26.04.2012 </w:t>
      </w:r>
      <w:hyperlink r:id="rId49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50" w:history="1">
        <w:r>
          <w:rPr>
            <w:color w:val="0000FF"/>
          </w:rPr>
          <w:t>N 2007-ЗТО</w:t>
        </w:r>
      </w:hyperlink>
      <w:r>
        <w:t>)</w:t>
      </w:r>
    </w:p>
    <w:p w:rsidR="007552BA" w:rsidRDefault="007552BA">
      <w:pPr>
        <w:pStyle w:val="ConsPlusNormal"/>
        <w:spacing w:before="220"/>
        <w:ind w:firstLine="540"/>
        <w:jc w:val="both"/>
      </w:pPr>
      <w:bookmarkStart w:id="1" w:name="P74"/>
      <w:bookmarkEnd w:id="1"/>
      <w:r>
        <w:t>2. Предложения о кандидатурах на должность председателя счетной палаты вносятся в областную Думу:</w:t>
      </w:r>
    </w:p>
    <w:p w:rsidR="007552BA" w:rsidRDefault="007552BA">
      <w:pPr>
        <w:pStyle w:val="ConsPlusNormal"/>
        <w:jc w:val="both"/>
      </w:pPr>
      <w:r>
        <w:t xml:space="preserve">(в ред. Законов Тульской области от 26.04.2012 </w:t>
      </w:r>
      <w:hyperlink r:id="rId51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52" w:history="1">
        <w:r>
          <w:rPr>
            <w:color w:val="0000FF"/>
          </w:rPr>
          <w:t>N 2007-ЗТО</w:t>
        </w:r>
      </w:hyperlink>
      <w:r>
        <w:t>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1) председателем Тульской областной Думы (далее - председатель областной Думы);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2) депутатами областной Думы - не менее одной трети от установленного числа депутатов областной Думы;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3) Губернатором Тульской области (далее - Губернатор области).</w:t>
      </w:r>
    </w:p>
    <w:p w:rsidR="007552BA" w:rsidRDefault="007552B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Тульской области от 28.05.2015 N 2305-ЗТО)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3. Кандидатуры на должность председателя счетной палаты вносятся в областную Думу субъектами, перечисленными в </w:t>
      </w:r>
      <w:hyperlink w:anchor="P74" w:history="1">
        <w:r>
          <w:rPr>
            <w:color w:val="0000FF"/>
          </w:rPr>
          <w:t>части 2</w:t>
        </w:r>
      </w:hyperlink>
      <w:r>
        <w:t xml:space="preserve"> настоящей статьи, не позднее чем за три месяца до истечения срока полномочий действующего председателя счетной палаты.</w:t>
      </w:r>
    </w:p>
    <w:p w:rsidR="007552BA" w:rsidRDefault="007552BA">
      <w:pPr>
        <w:pStyle w:val="ConsPlusNormal"/>
        <w:jc w:val="both"/>
      </w:pPr>
      <w:r>
        <w:t xml:space="preserve">(в ред. Законов Тульской области от 26.04.2012 </w:t>
      </w:r>
      <w:hyperlink r:id="rId54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55" w:history="1">
        <w:r>
          <w:rPr>
            <w:color w:val="0000FF"/>
          </w:rPr>
          <w:t>N 2007-ЗТО</w:t>
        </w:r>
      </w:hyperlink>
      <w:r>
        <w:t>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3-1. Областная Дума обращается в Счетную палату Российской Федерации за заключением о соответствии кандидатур на должность председателя счетной палаты квалификационным требованиям, установленным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7552BA" w:rsidRDefault="007552BA">
      <w:pPr>
        <w:pStyle w:val="ConsPlusNormal"/>
        <w:jc w:val="both"/>
      </w:pPr>
      <w:r>
        <w:t xml:space="preserve">(часть 3-1 введена </w:t>
      </w:r>
      <w:hyperlink r:id="rId57" w:history="1">
        <w:r>
          <w:rPr>
            <w:color w:val="0000FF"/>
          </w:rPr>
          <w:t>Законом</w:t>
        </w:r>
      </w:hyperlink>
      <w:r>
        <w:t xml:space="preserve"> Тульской области от 24.09.2021 N 96-ЗТО)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4. Решение о назначении председателя счетной палаты, в том числе в случае внесения единственной кандидатуры, принимается областной Думой в порядке, определенном </w:t>
      </w:r>
      <w:hyperlink r:id="rId58" w:history="1">
        <w:r>
          <w:rPr>
            <w:color w:val="0000FF"/>
          </w:rPr>
          <w:t>Регламентом</w:t>
        </w:r>
      </w:hyperlink>
      <w:r>
        <w:t xml:space="preserve"> Тульской областной Думы, большинством голосов от числа избранных депутатов областной Думы.</w:t>
      </w:r>
    </w:p>
    <w:p w:rsidR="007552BA" w:rsidRDefault="007552BA">
      <w:pPr>
        <w:pStyle w:val="ConsPlusNormal"/>
        <w:jc w:val="both"/>
      </w:pPr>
      <w:r>
        <w:t xml:space="preserve">(в ред. Законов Тульской области от 26.04.2012 </w:t>
      </w:r>
      <w:hyperlink r:id="rId59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60" w:history="1">
        <w:r>
          <w:rPr>
            <w:color w:val="0000FF"/>
          </w:rPr>
          <w:t>N 2007-ЗТО</w:t>
        </w:r>
      </w:hyperlink>
      <w:r>
        <w:t>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5. В случае досрочного освобождения от должности председателя счетной палаты субъекты, перечисленные в </w:t>
      </w:r>
      <w:hyperlink w:anchor="P74" w:history="1">
        <w:r>
          <w:rPr>
            <w:color w:val="0000FF"/>
          </w:rPr>
          <w:t>части 2</w:t>
        </w:r>
      </w:hyperlink>
      <w:r>
        <w:t xml:space="preserve"> настоящей статьи, вносят кандидатуры на эту должность в тридцатидневный срок со дня указанного освобождения.</w:t>
      </w:r>
    </w:p>
    <w:p w:rsidR="007552BA" w:rsidRDefault="007552BA">
      <w:pPr>
        <w:pStyle w:val="ConsPlusNormal"/>
        <w:jc w:val="both"/>
      </w:pPr>
      <w:r>
        <w:t xml:space="preserve">(в ред. Законов Тульской области от 26.04.2012 </w:t>
      </w:r>
      <w:hyperlink r:id="rId61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62" w:history="1">
        <w:r>
          <w:rPr>
            <w:color w:val="0000FF"/>
          </w:rPr>
          <w:t>N 2007-ЗТО</w:t>
        </w:r>
      </w:hyperlink>
      <w:r>
        <w:t xml:space="preserve">, от 30.09.2014 </w:t>
      </w:r>
      <w:hyperlink r:id="rId63" w:history="1">
        <w:r>
          <w:rPr>
            <w:color w:val="0000FF"/>
          </w:rPr>
          <w:t>N 2176-ЗТО</w:t>
        </w:r>
      </w:hyperlink>
      <w:r>
        <w:t>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6. В случае отклонения предложенных на должность председателя счетной палаты кандидатур или если ни одна из них не набрала необходимого количества голосов, субъекты, перечисленные в </w:t>
      </w:r>
      <w:hyperlink w:anchor="P74" w:history="1">
        <w:r>
          <w:rPr>
            <w:color w:val="0000FF"/>
          </w:rPr>
          <w:t>части 2</w:t>
        </w:r>
      </w:hyperlink>
      <w:r>
        <w:t xml:space="preserve"> настоящей статьи, в течение двух недель вносят новую кандидатуру. При этом субъекты, перечисленные в </w:t>
      </w:r>
      <w:hyperlink w:anchor="P74" w:history="1">
        <w:r>
          <w:rPr>
            <w:color w:val="0000FF"/>
          </w:rPr>
          <w:t>части 2</w:t>
        </w:r>
      </w:hyperlink>
      <w:r>
        <w:t xml:space="preserve"> настоящей статьи, вправе вновь представить на рассмотрение областной Думы ту же кандидатуру либо внести другую кандидатуру.</w:t>
      </w:r>
    </w:p>
    <w:p w:rsidR="007552BA" w:rsidRDefault="007552BA">
      <w:pPr>
        <w:pStyle w:val="ConsPlusNormal"/>
        <w:jc w:val="both"/>
      </w:pPr>
      <w:r>
        <w:t xml:space="preserve">(в ред. Законов Тульской области от 26.04.2012 </w:t>
      </w:r>
      <w:hyperlink r:id="rId64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65" w:history="1">
        <w:r>
          <w:rPr>
            <w:color w:val="0000FF"/>
          </w:rPr>
          <w:t>N 2007-ЗТО</w:t>
        </w:r>
      </w:hyperlink>
      <w:r>
        <w:t>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7. Одна и та же кандидатура на должность председателя счетной палаты может вноситься на утверждение областной Думы не более двух раз.</w:t>
      </w:r>
    </w:p>
    <w:p w:rsidR="007552BA" w:rsidRDefault="007552BA">
      <w:pPr>
        <w:pStyle w:val="ConsPlusNormal"/>
        <w:jc w:val="both"/>
      </w:pPr>
      <w:r>
        <w:t xml:space="preserve">(в ред. Законов Тульской области от 26.04.2012 </w:t>
      </w:r>
      <w:hyperlink r:id="rId66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67" w:history="1">
        <w:r>
          <w:rPr>
            <w:color w:val="0000FF"/>
          </w:rPr>
          <w:t>N 2007-ЗТО</w:t>
        </w:r>
      </w:hyperlink>
      <w:r>
        <w:t>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При повторном отклонении кандидатуры субъекты, перечисленные в </w:t>
      </w:r>
      <w:hyperlink w:anchor="P74" w:history="1">
        <w:r>
          <w:rPr>
            <w:color w:val="0000FF"/>
          </w:rPr>
          <w:t>части 2</w:t>
        </w:r>
      </w:hyperlink>
      <w:r>
        <w:t xml:space="preserve"> настоящей статьи, обязаны представить другую кандидатуру.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lastRenderedPageBreak/>
        <w:t>8. По истечении срока полномочий председатель счетной палаты продолжает исполнять свои обязанности до назначения вновь избранного председателя счетной палаты.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9. Аудиторы счетной палаты назначаются на должность областной Думой по представлению Губернатора области, председателя областной Думы.</w:t>
      </w:r>
    </w:p>
    <w:p w:rsidR="007552BA" w:rsidRDefault="007552B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Тульской области от 28.05.2015 N 2305-ЗТО)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Предложения о кандидатурах на должность аудитора счетной палаты могут вноситься Губернатору области, председателю областной Думы комитетами областной Думы и председателем счетной палаты.</w:t>
      </w:r>
    </w:p>
    <w:p w:rsidR="007552BA" w:rsidRDefault="007552BA">
      <w:pPr>
        <w:pStyle w:val="ConsPlusNormal"/>
        <w:jc w:val="both"/>
      </w:pPr>
      <w:r>
        <w:t xml:space="preserve">(в ред. Законов Тульской области от 28.05.2015 </w:t>
      </w:r>
      <w:hyperlink r:id="rId69" w:history="1">
        <w:r>
          <w:rPr>
            <w:color w:val="0000FF"/>
          </w:rPr>
          <w:t>N 2305-ЗТО</w:t>
        </w:r>
      </w:hyperlink>
      <w:r>
        <w:t xml:space="preserve">, от 01.06.2020 </w:t>
      </w:r>
      <w:hyperlink r:id="rId70" w:history="1">
        <w:r>
          <w:rPr>
            <w:color w:val="0000FF"/>
          </w:rPr>
          <w:t>N 40-ЗТО</w:t>
        </w:r>
      </w:hyperlink>
      <w:r>
        <w:t>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Комитет областной Думы и председатель счетной палаты могут предложить не более одной кандидатуры на должность аудитора счетной палаты.</w:t>
      </w:r>
    </w:p>
    <w:p w:rsidR="007552BA" w:rsidRDefault="007552B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Губернатор области, председатель областной Думы самостоятельно определяют кандидатуры, которые будут вноситься в областную Думу, в том числе и из предложенных комитетами областной Думы и (или) председателем счетной палаты.</w:t>
      </w:r>
    </w:p>
    <w:p w:rsidR="007552BA" w:rsidRDefault="007552BA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10. Решение о назначении аудитора счетной палаты принимается областной Думой в порядке, определенном </w:t>
      </w:r>
      <w:hyperlink r:id="rId73" w:history="1">
        <w:r>
          <w:rPr>
            <w:color w:val="0000FF"/>
          </w:rPr>
          <w:t>Регламентом</w:t>
        </w:r>
      </w:hyperlink>
      <w:r>
        <w:t xml:space="preserve"> Тульской областной Думы, большинством голосов от числа избранных депутатов областной Думы.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11. Кандидатуры для назначения на должность аудитора счетной палаты Губернатор области, председатель областной Думы представляют не позднее чем за три месяца до истечения срока полномочий действующего аудитора счетной палаты.</w:t>
      </w:r>
    </w:p>
    <w:p w:rsidR="007552BA" w:rsidRDefault="007552B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Тульской области от 28.05.2015 N 2305-ЗТО)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Предложение о кандидатурах на должность аудитора счетной палаты направляется Губернатору области, председателю областной Думы не позднее чем за четыре месяца до истечения срока полномочий действующего аудитора счетной палаты.</w:t>
      </w:r>
    </w:p>
    <w:p w:rsidR="007552BA" w:rsidRDefault="007552BA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Тульской области от 28.05.2015 N 2305-ЗТО)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12. В случае отклонения предложенных на должность аудитора счетной палаты кандидатур или если ни одна из них не набрала необходимого количества голосов, Губернатор области, председатель областной Думы в течение двух недель вносят новую кандидатуру. При этом Губернатор области, председатель областной Думы вправе вновь представить на рассмотрение областной Думы ту же кандидатуру либо внести другую кандидатуру.</w:t>
      </w:r>
    </w:p>
    <w:p w:rsidR="007552BA" w:rsidRDefault="007552BA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Тульской области от 28.05.2015 N 2305-ЗТО)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13. Одна и та же кандидатура на должность аудитора счетной палаты может вноситься на утверждение областной Думы не более двух раз.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При повторном отклонении кандидатуры Губернатор области, председатель областной Думы обязаны представить другую кандидатуру.</w:t>
      </w:r>
    </w:p>
    <w:p w:rsidR="007552BA" w:rsidRDefault="007552B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Тульской области от 28.05.2015 N 2305-ЗТО)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14. В случае досрочного освобождения от должности аудитора счетной палаты кандидатуры на эту должность представляются в тридцатидневный срок со дня освобождения в том же порядке, что и при назначении на эту должность.</w:t>
      </w:r>
    </w:p>
    <w:p w:rsidR="007552BA" w:rsidRDefault="007552B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Тульской области от 30.09.2014 N 2176-ЗТО)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>Статья 6. Требования к кандидатурам на должности председателя и аудиторов счетной палаты</w:t>
      </w:r>
    </w:p>
    <w:p w:rsidR="007552BA" w:rsidRDefault="007552BA">
      <w:pPr>
        <w:pStyle w:val="ConsPlusNormal"/>
        <w:jc w:val="both"/>
      </w:pPr>
      <w:r>
        <w:lastRenderedPageBreak/>
        <w:t xml:space="preserve">(в ред. Законов Тульской области от 26.04.2012 </w:t>
      </w:r>
      <w:hyperlink r:id="rId79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80" w:history="1">
        <w:r>
          <w:rPr>
            <w:color w:val="0000FF"/>
          </w:rPr>
          <w:t>N 2007-ЗТО</w:t>
        </w:r>
      </w:hyperlink>
      <w:r>
        <w:t>)</w:t>
      </w:r>
    </w:p>
    <w:p w:rsidR="007552BA" w:rsidRDefault="007552BA">
      <w:pPr>
        <w:pStyle w:val="ConsPlusNormal"/>
        <w:ind w:firstLine="540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ind w:firstLine="540"/>
        <w:jc w:val="both"/>
      </w:pPr>
      <w:r>
        <w:t>1. На должность председателя и аудиторов счетной палаты назначаются граждане Российской Федерации, соответствующие следующим квалификационным требованиям: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1) наличие высшего образования;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3) знание </w:t>
      </w:r>
      <w:hyperlink r:id="rId8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83" w:history="1">
        <w:r>
          <w:rPr>
            <w:color w:val="0000FF"/>
          </w:rPr>
          <w:t>Устава</w:t>
        </w:r>
      </w:hyperlink>
      <w:r>
        <w:t xml:space="preserve"> (Основного Закона) Тульской области, законов Тульской области (далее - законы области)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7552BA" w:rsidRDefault="007552BA">
      <w:pPr>
        <w:pStyle w:val="ConsPlusNormal"/>
        <w:jc w:val="both"/>
      </w:pPr>
      <w:r>
        <w:t xml:space="preserve">(часть 1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7552BA" w:rsidRDefault="007552BA">
      <w:pPr>
        <w:pStyle w:val="ConsPlusNormal"/>
        <w:spacing w:before="220"/>
        <w:ind w:firstLine="540"/>
        <w:jc w:val="both"/>
      </w:pPr>
      <w:bookmarkStart w:id="2" w:name="P124"/>
      <w:bookmarkEnd w:id="2"/>
      <w:r>
        <w:t>2. Гражданин Российской Федерации не может быть назначен на должность председателя или аудитора счетной палаты в случае:</w:t>
      </w:r>
    </w:p>
    <w:p w:rsidR="007552BA" w:rsidRDefault="007552BA">
      <w:pPr>
        <w:pStyle w:val="ConsPlusNormal"/>
        <w:jc w:val="both"/>
      </w:pPr>
      <w:r>
        <w:t xml:space="preserve">(в ред. Законов Тульской области от 26.04.2012 </w:t>
      </w:r>
      <w:hyperlink r:id="rId85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86" w:history="1">
        <w:r>
          <w:rPr>
            <w:color w:val="0000FF"/>
          </w:rPr>
          <w:t>N 2007-ЗТО</w:t>
        </w:r>
      </w:hyperlink>
      <w:r>
        <w:t>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1) наличия у него неснятой или непогашенной судимости;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552BA" w:rsidRDefault="007552BA">
      <w:pPr>
        <w:pStyle w:val="ConsPlusNormal"/>
        <w:jc w:val="both"/>
      </w:pPr>
      <w:r>
        <w:t xml:space="preserve">(п. 4 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Тульской области от 20.07.2021 N 61-ЗТО)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5) наличия основания, предусмотренного </w:t>
      </w:r>
      <w:hyperlink w:anchor="P133" w:history="1">
        <w:r>
          <w:rPr>
            <w:color w:val="0000FF"/>
          </w:rPr>
          <w:t>абзацем первым части 3</w:t>
        </w:r>
      </w:hyperlink>
      <w:r>
        <w:t xml:space="preserve"> настоящей статьи.</w:t>
      </w:r>
    </w:p>
    <w:p w:rsidR="007552BA" w:rsidRDefault="007552BA">
      <w:pPr>
        <w:pStyle w:val="ConsPlusNormal"/>
        <w:jc w:val="both"/>
      </w:pPr>
      <w:r>
        <w:t xml:space="preserve">(п. 5 введен </w:t>
      </w:r>
      <w:hyperlink r:id="rId88" w:history="1">
        <w:r>
          <w:rPr>
            <w:color w:val="0000FF"/>
          </w:rPr>
          <w:t>Законом</w:t>
        </w:r>
      </w:hyperlink>
      <w:r>
        <w:t xml:space="preserve"> Тульской области от 26.04.2019 N 32-ЗТО)</w:t>
      </w:r>
    </w:p>
    <w:p w:rsidR="007552BA" w:rsidRDefault="007552BA">
      <w:pPr>
        <w:pStyle w:val="ConsPlusNormal"/>
        <w:spacing w:before="220"/>
        <w:ind w:firstLine="540"/>
        <w:jc w:val="both"/>
      </w:pPr>
      <w:bookmarkStart w:id="3" w:name="P133"/>
      <w:bookmarkEnd w:id="3"/>
      <w:r>
        <w:t xml:space="preserve">3. Председатель, аудиторы 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областной Думы, Губернатором области, руководителями органов исполнительной власти Тульской области, в назначении которых на должность принимала участие в соответствии с </w:t>
      </w:r>
      <w:hyperlink r:id="rId89" w:history="1">
        <w:r>
          <w:rPr>
            <w:color w:val="0000FF"/>
          </w:rPr>
          <w:t>Уставом</w:t>
        </w:r>
      </w:hyperlink>
      <w:r>
        <w:t xml:space="preserve"> (Основным Законом) Тульской области областная Дума, с прокурором Тульской области, председателем Тульского областного суда, председателем арбитражного суда Тульской области, руководителями иных судебных и правоохранительных органов, расположенных на территории Тульской области.</w:t>
      </w:r>
    </w:p>
    <w:p w:rsidR="007552BA" w:rsidRDefault="007552BA">
      <w:pPr>
        <w:pStyle w:val="ConsPlusNormal"/>
        <w:jc w:val="both"/>
      </w:pPr>
      <w:r>
        <w:t xml:space="preserve">(в ред. Законов Тульской области от 26.04.2012 </w:t>
      </w:r>
      <w:hyperlink r:id="rId90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91" w:history="1">
        <w:r>
          <w:rPr>
            <w:color w:val="0000FF"/>
          </w:rPr>
          <w:t>N 2007-ЗТО</w:t>
        </w:r>
      </w:hyperlink>
      <w:r>
        <w:t xml:space="preserve">, от 01.04.2014 </w:t>
      </w:r>
      <w:hyperlink r:id="rId92" w:history="1">
        <w:r>
          <w:rPr>
            <w:color w:val="0000FF"/>
          </w:rPr>
          <w:t>N 2100-ЗТО</w:t>
        </w:r>
      </w:hyperlink>
      <w:r>
        <w:t xml:space="preserve">, от 28.05.2015 </w:t>
      </w:r>
      <w:hyperlink r:id="rId93" w:history="1">
        <w:r>
          <w:rPr>
            <w:color w:val="0000FF"/>
          </w:rPr>
          <w:t>N 2305-ЗТО</w:t>
        </w:r>
      </w:hyperlink>
      <w:r>
        <w:t>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lastRenderedPageBreak/>
        <w:t>Председатель и аудиторы 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552BA" w:rsidRDefault="007552BA">
      <w:pPr>
        <w:pStyle w:val="ConsPlusNormal"/>
        <w:jc w:val="both"/>
      </w:pPr>
      <w:r>
        <w:t xml:space="preserve">(в ред. Законов Тульской области от 26.04.2012 </w:t>
      </w:r>
      <w:hyperlink r:id="rId94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95" w:history="1">
        <w:r>
          <w:rPr>
            <w:color w:val="0000FF"/>
          </w:rPr>
          <w:t>N 2007-ЗТО</w:t>
        </w:r>
      </w:hyperlink>
      <w:r>
        <w:t>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4. Председатель и аудиторы счетной палаты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Тульской области.</w:t>
      </w:r>
    </w:p>
    <w:p w:rsidR="007552BA" w:rsidRDefault="007552BA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Тульской области от 24.10.2013 N 2007-ЗТО)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Тульской области.</w:t>
      </w:r>
    </w:p>
    <w:p w:rsidR="007552BA" w:rsidRDefault="007552BA">
      <w:pPr>
        <w:pStyle w:val="ConsPlusNormal"/>
        <w:jc w:val="both"/>
      </w:pPr>
      <w:r>
        <w:t xml:space="preserve">(часть 4 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Тульской области от 07.02.2013 N 1875-ЗТО)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98" w:history="1">
        <w:r>
          <w:rPr>
            <w:color w:val="0000FF"/>
          </w:rPr>
          <w:t>Закон</w:t>
        </w:r>
      </w:hyperlink>
      <w:r>
        <w:t xml:space="preserve"> Тульской области от 27.04.2017 N 32-ЗТО.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6. Председатель и аудиторы счетной палаты обязаны сообщать в порядке, установленном Губернатором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7552BA" w:rsidRDefault="007552BA">
      <w:pPr>
        <w:pStyle w:val="ConsPlusNormal"/>
        <w:jc w:val="both"/>
      </w:pPr>
      <w:r>
        <w:t xml:space="preserve">(часть 6 введена </w:t>
      </w:r>
      <w:hyperlink r:id="rId99" w:history="1">
        <w:r>
          <w:rPr>
            <w:color w:val="0000FF"/>
          </w:rPr>
          <w:t>Законом</w:t>
        </w:r>
      </w:hyperlink>
      <w:r>
        <w:t xml:space="preserve"> Тульской области от 26.02.2016 N 11-ЗТО)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>Статья 7. Гарантии статуса должностных лиц счетной палаты</w:t>
      </w:r>
    </w:p>
    <w:p w:rsidR="007552BA" w:rsidRDefault="007552BA">
      <w:pPr>
        <w:pStyle w:val="ConsPlusNormal"/>
        <w:ind w:firstLine="540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ind w:firstLine="540"/>
        <w:jc w:val="both"/>
      </w:pPr>
      <w:r>
        <w:t>1. Председатель, аудиторы и инспекторы счетной палаты являются должностными лицами счетной палаты.</w:t>
      </w:r>
    </w:p>
    <w:p w:rsidR="007552BA" w:rsidRDefault="007552BA">
      <w:pPr>
        <w:pStyle w:val="ConsPlusNormal"/>
        <w:jc w:val="both"/>
      </w:pPr>
      <w:r>
        <w:t xml:space="preserve">(в ред. Законов Тульской области от 26.04.2012 </w:t>
      </w:r>
      <w:hyperlink r:id="rId101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102" w:history="1">
        <w:r>
          <w:rPr>
            <w:color w:val="0000FF"/>
          </w:rPr>
          <w:t>N 2007-ЗТО</w:t>
        </w:r>
      </w:hyperlink>
      <w:r>
        <w:t>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2. Воздействие в какой-либо форме на должностных лиц 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счетной палаты либо распространение заведомо ложной информации об их деятельности влекут за собой ответственность, установленную действующим законодательством.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2-1. Должностные лица 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7552BA" w:rsidRDefault="007552BA">
      <w:pPr>
        <w:pStyle w:val="ConsPlusNormal"/>
        <w:jc w:val="both"/>
      </w:pPr>
      <w:r>
        <w:t xml:space="preserve">(часть 2-1 введена </w:t>
      </w:r>
      <w:hyperlink r:id="rId103" w:history="1">
        <w:r>
          <w:rPr>
            <w:color w:val="0000FF"/>
          </w:rPr>
          <w:t>Законом</w:t>
        </w:r>
      </w:hyperlink>
      <w:r>
        <w:t xml:space="preserve"> Тульской области от 01.06.2020 N 40-ЗТО)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3. Должностные лица счетной палаты обладают гарантиями профессиональной независимости.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4. Председатель, аудитор счетной палаты досрочно освобождаются от должности на </w:t>
      </w:r>
      <w:r>
        <w:lastRenderedPageBreak/>
        <w:t>основании решения областной Думы в случае:</w:t>
      </w:r>
    </w:p>
    <w:p w:rsidR="007552BA" w:rsidRDefault="007552BA">
      <w:pPr>
        <w:pStyle w:val="ConsPlusNormal"/>
        <w:jc w:val="both"/>
      </w:pPr>
      <w:r>
        <w:t xml:space="preserve">(в ред. Законов Тульской области от 26.04.2012 </w:t>
      </w:r>
      <w:hyperlink r:id="rId104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105" w:history="1">
        <w:r>
          <w:rPr>
            <w:color w:val="0000FF"/>
          </w:rPr>
          <w:t>N 2007-ЗТО</w:t>
        </w:r>
      </w:hyperlink>
      <w:r>
        <w:t>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1) вступления в законную силу обвинительного приговора суда в отношении его;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вступившим в законную силу решением суда;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552BA" w:rsidRDefault="007552BA">
      <w:pPr>
        <w:pStyle w:val="ConsPlusNormal"/>
        <w:jc w:val="both"/>
      </w:pPr>
      <w:r>
        <w:t xml:space="preserve">(п. 3 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Тульской области от 20.07.2021 N 61-ЗТО)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4) подачи письменного заявления об отставке;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областной Думы;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6) выявления обстоятельств, предусмотренных </w:t>
      </w:r>
      <w:hyperlink w:anchor="P124" w:history="1">
        <w:r>
          <w:rPr>
            <w:color w:val="0000FF"/>
          </w:rPr>
          <w:t>частями 2</w:t>
        </w:r>
      </w:hyperlink>
      <w:r>
        <w:t xml:space="preserve"> - </w:t>
      </w:r>
      <w:hyperlink w:anchor="P133" w:history="1">
        <w:r>
          <w:rPr>
            <w:color w:val="0000FF"/>
          </w:rPr>
          <w:t>3 статьи 6</w:t>
        </w:r>
      </w:hyperlink>
      <w:r>
        <w:t xml:space="preserve"> настоящего Закона;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7) несоблюдения ограничений, запретов, неисполнения обязанностей, которые установлены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7552BA" w:rsidRDefault="007552BA">
      <w:pPr>
        <w:pStyle w:val="ConsPlusNormal"/>
        <w:jc w:val="both"/>
      </w:pPr>
      <w:r>
        <w:t xml:space="preserve">(п. 7 введен </w:t>
      </w:r>
      <w:hyperlink r:id="rId110" w:history="1">
        <w:r>
          <w:rPr>
            <w:color w:val="0000FF"/>
          </w:rPr>
          <w:t>Законом</w:t>
        </w:r>
      </w:hyperlink>
      <w:r>
        <w:t xml:space="preserve"> Тульской области от 27.04.2017 N 32-ЗТО)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>Статья 8. Основные полномочия счетной палаты</w:t>
      </w:r>
    </w:p>
    <w:p w:rsidR="007552BA" w:rsidRDefault="007552BA">
      <w:pPr>
        <w:pStyle w:val="ConsPlusNormal"/>
        <w:ind w:firstLine="540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7552BA" w:rsidRDefault="007552BA">
      <w:pPr>
        <w:pStyle w:val="ConsPlusNormal"/>
        <w:ind w:firstLine="540"/>
        <w:jc w:val="both"/>
      </w:pPr>
    </w:p>
    <w:p w:rsidR="007552BA" w:rsidRDefault="007552BA">
      <w:pPr>
        <w:pStyle w:val="ConsPlusNormal"/>
        <w:ind w:firstLine="540"/>
        <w:jc w:val="both"/>
      </w:pPr>
      <w:r>
        <w:t>1. Счетная палата осуществляет следующие основные полномочия: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1) организация и осуществление контроля за законностью и эффективностью использования средств бюджета Тульской области (далее - бюджет области), бюджета территориального фонда обязательного медицинского страхования Тульской области (далее - бюджет фонда), а также иных средств в случаях, предусмотренных законодательством Российской Федерации;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2) экспертиза проектов законов о бюджете области и проектов законов о бюджете фонда, проверка и анализ обоснованности их показателей;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3) внешняя проверка годового отчета об исполнении бюджета области, об исполнении местного бюджета в пределах компетенции, установленной Бюджетным </w:t>
      </w:r>
      <w:hyperlink r:id="rId112" w:history="1">
        <w:r>
          <w:rPr>
            <w:color w:val="0000FF"/>
          </w:rPr>
          <w:t>кодексом</w:t>
        </w:r>
      </w:hyperlink>
      <w:r>
        <w:t xml:space="preserve"> Российской Федерации, годового отчета об исполнении бюджета фонда;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5) оценка эффективности формирования государственной собственности Тульской области, управления и распоряжения такой собственностью и контроль за соблюдением установленного </w:t>
      </w:r>
      <w:r>
        <w:lastRenderedPageBreak/>
        <w:t>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6) оценка эффективности предоставления налоговых и иных льгот и преимуществ, бюджетных кредитов за счет средств бюджета области,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области и имущества, находящегося в государственной собственности Тульской области;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7) экспертиза проектов законов и иных нормативных правовых актов органов государственной власти Тульской области в части, касающейся расходных обязательств Тульской области, экспертиза проектов законов Тульской области, приводящих к изменению доходов бюджета области и бюджета фонда, а также государственных программ (проектов государственных программ);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8) анализ и мониторинг бюджетного процесса в Тульской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9) контроль за законностью и эффективностью использования межбюджетных трансфертов, предоставленных из бюджета области бюджетам муниципальных образований, расположенных на территории Тульской области, а также проверка местного бюджета в случаях, установленных Бюджетным </w:t>
      </w:r>
      <w:hyperlink r:id="rId11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10) проведение оперативного анализа исполнения и контроля за организацией исполнения бюджета области, бюджета фонда в текущем финансовом году, ежеквартальное представление информации о ходе исполнения бюджета области, бюджета фонда, о результатах проведенных контрольных и экспертно-аналитических мероприятий в областную Думу и Губернатору области;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11) осуществление контроля за состоянием государственного внутреннего и внешнего долга Тульской области;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12) оценка реализуемости, рисков и результатов достижения целей социально-экономического развития Тульской области, предусмотренных документами стратегического планирования Тульской области, в пределах компетенции счетной палаты;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13) участие в пределах полномочий в мероприятиях, направленных на противодействие коррупции;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14) иные полномочия в сфере внешнего государственного финансового контроля, установленные федеральными законами, </w:t>
      </w:r>
      <w:hyperlink r:id="rId115" w:history="1">
        <w:r>
          <w:rPr>
            <w:color w:val="0000FF"/>
          </w:rPr>
          <w:t>Уставом</w:t>
        </w:r>
      </w:hyperlink>
      <w:r>
        <w:t xml:space="preserve"> (Основным Законом) Тульской области и законами области.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2. Внешний государственный финансовый контроль осуществляется счетной палатой: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1) в отношении органов государственной власти и государственных органов, органов территориального фонда обязательного медицинского страхования Тульской области, государственных учреждений и унитарных предприятий Тульской области, а также иных организаций, если они используют имущество, находящееся в государственной собственности Тульской области;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2) в отношении иных лиц в случаях, предусмотренных Бюджетным </w:t>
      </w:r>
      <w:hyperlink r:id="rId116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7552BA" w:rsidRDefault="007552BA">
      <w:pPr>
        <w:pStyle w:val="ConsPlusNormal"/>
        <w:ind w:firstLine="540"/>
        <w:jc w:val="both"/>
      </w:pPr>
    </w:p>
    <w:p w:rsidR="007552BA" w:rsidRDefault="007552BA">
      <w:pPr>
        <w:pStyle w:val="ConsPlusTitle"/>
        <w:ind w:firstLine="540"/>
        <w:jc w:val="both"/>
        <w:outlineLvl w:val="1"/>
      </w:pPr>
      <w:r>
        <w:t xml:space="preserve">Наименование исключено с 1 октября 2011 года. - </w:t>
      </w:r>
      <w:hyperlink r:id="rId117" w:history="1">
        <w:r>
          <w:rPr>
            <w:color w:val="0000FF"/>
          </w:rPr>
          <w:t>Закон</w:t>
        </w:r>
      </w:hyperlink>
      <w:r>
        <w:t xml:space="preserve"> Тульской области от 01.06.2011 N </w:t>
      </w:r>
      <w:r>
        <w:lastRenderedPageBreak/>
        <w:t>1577-ЗТО.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>Статья 9. Формы осуществления счетной палатой внешнего государственного финансового контроля</w:t>
      </w:r>
    </w:p>
    <w:p w:rsidR="007552BA" w:rsidRDefault="007552BA">
      <w:pPr>
        <w:pStyle w:val="ConsPlusNormal"/>
        <w:ind w:firstLine="540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ind w:firstLine="540"/>
        <w:jc w:val="both"/>
      </w:pPr>
      <w:r>
        <w:t>1. Внешний государственный финансовый контроль осуществляется счетной палатой в форме контрольных или экспертно-аналитических мероприятий.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2. При проведении контрольного мероприятия 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счетной палатой составляется отчет.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3. При проведении экспертно-аналитического мероприятия счетной палатой составляется отчет или заключение.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>Статья 9-1. Стандарты внешнего государственного финансового контроля</w:t>
      </w:r>
    </w:p>
    <w:p w:rsidR="007552BA" w:rsidRDefault="007552BA">
      <w:pPr>
        <w:pStyle w:val="ConsPlusNormal"/>
        <w:ind w:firstLine="540"/>
        <w:jc w:val="both"/>
      </w:pPr>
      <w:r>
        <w:t xml:space="preserve">(введена </w:t>
      </w:r>
      <w:hyperlink r:id="rId119" w:history="1">
        <w:r>
          <w:rPr>
            <w:color w:val="0000FF"/>
          </w:rPr>
          <w:t>Законом</w:t>
        </w:r>
      </w:hyperlink>
      <w:r>
        <w:t xml:space="preserve"> Тульской области от 01.06.2020 N 40-ЗТО)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ind w:firstLine="540"/>
        <w:jc w:val="both"/>
      </w:pPr>
      <w:r>
        <w:t xml:space="preserve">1. Счетная палата при осуществлении внешнего государственного финансового контроля руководствуется </w:t>
      </w:r>
      <w:hyperlink r:id="rId120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Тульской области, а также стандартами внешнего государственного финансового контроля.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2. Стандарты внешнего государственного финансового контроля для проведения контрольных и экспертно-аналитических мероприятий утверждаются счетной палатой в соответствии с общими требованиями, утвержденными Счетной палатой Российской Федерации.</w:t>
      </w:r>
    </w:p>
    <w:p w:rsidR="007552BA" w:rsidRDefault="007552BA">
      <w:pPr>
        <w:pStyle w:val="ConsPlusNormal"/>
        <w:jc w:val="both"/>
      </w:pPr>
      <w:r>
        <w:t xml:space="preserve">(часть 2 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3. При подготовке стандартов внешнего государственного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4. Стандарты внешнего государственного финансового контроля счетной палаты не могут противоречить законодательству Российской Федерации и (или) законодательству Тульской области.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>Статья 10. Планирование деятельности счетной палаты</w:t>
      </w:r>
    </w:p>
    <w:p w:rsidR="007552BA" w:rsidRDefault="007552BA">
      <w:pPr>
        <w:pStyle w:val="ConsPlusNormal"/>
        <w:ind w:firstLine="540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7552BA" w:rsidRDefault="007552BA">
      <w:pPr>
        <w:pStyle w:val="ConsPlusNormal"/>
        <w:ind w:firstLine="540"/>
        <w:jc w:val="both"/>
      </w:pPr>
    </w:p>
    <w:p w:rsidR="007552BA" w:rsidRDefault="007552BA">
      <w:pPr>
        <w:pStyle w:val="ConsPlusNormal"/>
        <w:ind w:firstLine="540"/>
        <w:jc w:val="both"/>
      </w:pPr>
      <w:r>
        <w:t>1. Счетная палата осуществляет свою деятельность на основе годового плана работы, который разрабатывается и утверждается ею самостоятельно.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2. Планирование деятельности счетной палаты осуществляется с учетом результатов контрольных и экспертно-аналитических мероприятий, поручений областной Думы, предложений Губернатора области.</w:t>
      </w:r>
    </w:p>
    <w:p w:rsidR="007552BA" w:rsidRDefault="007552BA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3. Годовой план работы счетной палаты утверждается председателем счетной палаты по результатам рассмотрения его проекта коллегией счетной палаты в срок до 30 декабря года, предшествующего планируемому.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4. Поручения областной Думы, предложения Губернатора области, поступившие в счетную палату в течение года, рассматриваются коллегией счетной палаты в десятидневный срок со дня поступления, после чего включаются в план работы счетной палаты и утверждаются председателем </w:t>
      </w:r>
      <w:r>
        <w:lastRenderedPageBreak/>
        <w:t>счетной палаты.</w:t>
      </w:r>
    </w:p>
    <w:p w:rsidR="007552BA" w:rsidRDefault="007552BA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7552BA" w:rsidRDefault="007552BA">
      <w:pPr>
        <w:pStyle w:val="ConsPlusNormal"/>
        <w:ind w:firstLine="540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>Статья 11. Регламент счетной палаты</w:t>
      </w:r>
    </w:p>
    <w:p w:rsidR="007552BA" w:rsidRDefault="007552BA">
      <w:pPr>
        <w:pStyle w:val="ConsPlusNormal"/>
        <w:ind w:firstLine="540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ind w:firstLine="540"/>
        <w:jc w:val="both"/>
      </w:pPr>
      <w:r>
        <w:t xml:space="preserve">Содержание направлений деятельности счетной палаты, порядок ведения дел, подготовки и проведения контрольных и экспертно-аналитических мероприятий, компетенция и порядок работы коллегии счетной палаты, иные вопросы внутренней деятельности счетной палаты определяются </w:t>
      </w:r>
      <w:hyperlink r:id="rId126" w:history="1">
        <w:r>
          <w:rPr>
            <w:color w:val="0000FF"/>
          </w:rPr>
          <w:t>Регламентом</w:t>
        </w:r>
      </w:hyperlink>
      <w:r>
        <w:t xml:space="preserve"> счетной палаты, утверждаемым коллегией счетной палаты.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>Статья 12. Полномочия председателя и аудиторов счетной палаты</w:t>
      </w:r>
    </w:p>
    <w:p w:rsidR="007552BA" w:rsidRDefault="007552BA">
      <w:pPr>
        <w:pStyle w:val="ConsPlusNormal"/>
        <w:jc w:val="both"/>
      </w:pPr>
      <w:r>
        <w:t xml:space="preserve">(в ред. Законов Тульской области от 26.04.2012 </w:t>
      </w:r>
      <w:hyperlink r:id="rId127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128" w:history="1">
        <w:r>
          <w:rPr>
            <w:color w:val="0000FF"/>
          </w:rPr>
          <w:t>N 2007-ЗТО</w:t>
        </w:r>
      </w:hyperlink>
      <w:r>
        <w:t>)</w:t>
      </w:r>
    </w:p>
    <w:p w:rsidR="007552BA" w:rsidRDefault="007552BA">
      <w:pPr>
        <w:pStyle w:val="ConsPlusNormal"/>
        <w:ind w:firstLine="540"/>
        <w:jc w:val="both"/>
      </w:pPr>
      <w:r>
        <w:t xml:space="preserve">(в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ind w:firstLine="540"/>
        <w:jc w:val="both"/>
      </w:pPr>
      <w:r>
        <w:t>1. Председатель счетной палаты: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1) осуществляет руководство деятельностью счетной палаты и организует ее работу в соответствии с настоящим Законом и </w:t>
      </w:r>
      <w:hyperlink r:id="rId130" w:history="1">
        <w:r>
          <w:rPr>
            <w:color w:val="0000FF"/>
          </w:rPr>
          <w:t>Регламентом</w:t>
        </w:r>
      </w:hyperlink>
      <w:r>
        <w:t xml:space="preserve"> счетной палаты;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1.1) закрепляет направления деятельности счетной палаты за аудиторами счетной палаты;</w:t>
      </w:r>
    </w:p>
    <w:p w:rsidR="007552BA" w:rsidRDefault="007552BA">
      <w:pPr>
        <w:pStyle w:val="ConsPlusNormal"/>
        <w:jc w:val="both"/>
      </w:pPr>
      <w:r>
        <w:t xml:space="preserve">(п. 1.1 введен </w:t>
      </w:r>
      <w:hyperlink r:id="rId131" w:history="1">
        <w:r>
          <w:rPr>
            <w:color w:val="0000FF"/>
          </w:rPr>
          <w:t>Законом</w:t>
        </w:r>
      </w:hyperlink>
      <w:r>
        <w:t xml:space="preserve"> Тульской области от 26.04.2012 N 1746-ЗТО; 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Тульской области от 24.10.2013 N 2007-ЗТО)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2) утверждает структуру и штатное расписание счетной палаты в пределах средств, предусмотренных законом области о бюджете области на содержание счетной палаты;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2-1) утверждает перечень должностных лиц счетной палаты, имеющих право составлять протоколы об административных правонарушениях;</w:t>
      </w:r>
    </w:p>
    <w:p w:rsidR="007552BA" w:rsidRDefault="007552BA">
      <w:pPr>
        <w:pStyle w:val="ConsPlusNormal"/>
        <w:jc w:val="both"/>
      </w:pPr>
      <w:r>
        <w:t xml:space="preserve">(п. 2-1 введен </w:t>
      </w:r>
      <w:hyperlink r:id="rId133" w:history="1">
        <w:r>
          <w:rPr>
            <w:color w:val="0000FF"/>
          </w:rPr>
          <w:t>Законом</w:t>
        </w:r>
      </w:hyperlink>
      <w:r>
        <w:t xml:space="preserve"> Тульской области от 01.06.2020 N 40-ЗТО)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3) утверждает должностные регламенты работников аппарата счетной палаты;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4) издает приказы и распоряжения, осуществляет прием и увольнение работников аппарата счетной палаты, заключает хозяйственные и иные договоры, распоряжается финансовыми средствами счетной палаты;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5) утверждает годовые планы работы счетной палаты;</w:t>
      </w:r>
    </w:p>
    <w:p w:rsidR="007552BA" w:rsidRDefault="007552BA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6) утверждает ежегодный отчет о деятельности счетной палаты;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7) утверждает результаты контрольных и экспертно-аналитических мероприятий счетной палаты, подписывает представления и предписания счетной палаты;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8) направляет в областную Думу и Губернатору области ежегодный отчет о деятельности счетной палаты, результатах проведенных контрольных и экспертно-аналитических мероприятий;</w:t>
      </w:r>
    </w:p>
    <w:p w:rsidR="007552BA" w:rsidRDefault="007552BA">
      <w:pPr>
        <w:pStyle w:val="ConsPlusNormal"/>
        <w:jc w:val="both"/>
      </w:pPr>
      <w:r>
        <w:t xml:space="preserve">(в ред. Законов Тульской области от 28.05.2015 </w:t>
      </w:r>
      <w:hyperlink r:id="rId135" w:history="1">
        <w:r>
          <w:rPr>
            <w:color w:val="0000FF"/>
          </w:rPr>
          <w:t>N 2305-ЗТО</w:t>
        </w:r>
      </w:hyperlink>
      <w:r>
        <w:t xml:space="preserve">, от 01.06.2020 </w:t>
      </w:r>
      <w:hyperlink r:id="rId136" w:history="1">
        <w:r>
          <w:rPr>
            <w:color w:val="0000FF"/>
          </w:rPr>
          <w:t>N 40-ЗТО</w:t>
        </w:r>
      </w:hyperlink>
      <w:r>
        <w:t>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9) представляет счетную палату в отношениях с государственными органами Российской Федерации, органами государственной власти и государственными органами Тульской области, органами местного самоуправления, контрольными органами зарубежных стран, международными и иными организациями;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10) осуществляет иные полномочия, предусмотренные настоящим Законом, иными законами области.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lastRenderedPageBreak/>
        <w:t xml:space="preserve">1.1. Утратила силу с 1 января 2014 года. - </w:t>
      </w:r>
      <w:hyperlink r:id="rId137" w:history="1">
        <w:r>
          <w:rPr>
            <w:color w:val="0000FF"/>
          </w:rPr>
          <w:t>Закон</w:t>
        </w:r>
      </w:hyperlink>
      <w:r>
        <w:t xml:space="preserve"> Тульской области от 24.10.2013 N 2007-ЗТО.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1.2. В случаях, когда председатель счетной палаты временно (в связи с болезнью, отпуском или командировкой) не может исполнять свои полномочия, их исполняет один из аудиторов, определяемый председателем счетной палаты.</w:t>
      </w:r>
    </w:p>
    <w:p w:rsidR="007552BA" w:rsidRDefault="007552BA">
      <w:pPr>
        <w:pStyle w:val="ConsPlusNormal"/>
        <w:jc w:val="both"/>
      </w:pPr>
      <w:r>
        <w:t xml:space="preserve">(часть 1.2 введена </w:t>
      </w:r>
      <w:hyperlink r:id="rId138" w:history="1">
        <w:r>
          <w:rPr>
            <w:color w:val="0000FF"/>
          </w:rPr>
          <w:t>Законом</w:t>
        </w:r>
      </w:hyperlink>
      <w:r>
        <w:t xml:space="preserve"> Тульской области от 24.10.2013 N 2007-ЗТО)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2. Аудиторы счетной палаты возглавляют направления деятельности счетной палаты, могут являться руководителями контрольных и экспертно-аналитических мероприятий. Аудиторы счетной палаты в пределах своей компетенции, установленной </w:t>
      </w:r>
      <w:hyperlink r:id="rId139" w:history="1">
        <w:r>
          <w:rPr>
            <w:color w:val="0000FF"/>
          </w:rPr>
          <w:t>Регламентом</w:t>
        </w:r>
      </w:hyperlink>
      <w:r>
        <w:t xml:space="preserve"> счетной палаты, самостоятельно решают вопросы организации деятельности возглавляемых направлений и несут ответственность за ее результаты.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>Статья 12-1. Коллегия счетной палаты</w:t>
      </w:r>
    </w:p>
    <w:p w:rsidR="007552BA" w:rsidRDefault="007552BA">
      <w:pPr>
        <w:pStyle w:val="ConsPlusNormal"/>
        <w:ind w:firstLine="540"/>
        <w:jc w:val="both"/>
      </w:pPr>
      <w:r>
        <w:t xml:space="preserve">(введена </w:t>
      </w:r>
      <w:hyperlink r:id="rId140" w:history="1">
        <w:r>
          <w:rPr>
            <w:color w:val="0000FF"/>
          </w:rPr>
          <w:t>Законом</w:t>
        </w:r>
      </w:hyperlink>
      <w:r>
        <w:t xml:space="preserve"> Тульской области от 01.06.2020 N 40-ЗТО)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ind w:firstLine="540"/>
        <w:jc w:val="both"/>
      </w:pPr>
      <w:r>
        <w:t xml:space="preserve">1. Для рассмотрения наиболее важных вопросов деятельности счетной палаты, включая вопросы планирования и организации ее деятельности, методологии контрольной деятельности образуется коллегия счетной палаты. Компетенция и порядок работы коллегии счетной палаты определяются </w:t>
      </w:r>
      <w:hyperlink r:id="rId141" w:history="1">
        <w:r>
          <w:rPr>
            <w:color w:val="0000FF"/>
          </w:rPr>
          <w:t>Регламентом</w:t>
        </w:r>
      </w:hyperlink>
      <w:r>
        <w:t xml:space="preserve"> счетной палаты.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2. В состав коллегии счетной палаты входят председатель счетной палаты и аудиторы счетной палаты.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>Статья 13. Обязательность исполнения требований должностных лиц счетной палаты</w:t>
      </w:r>
    </w:p>
    <w:p w:rsidR="007552BA" w:rsidRDefault="007552BA">
      <w:pPr>
        <w:pStyle w:val="ConsPlusNormal"/>
        <w:ind w:firstLine="540"/>
        <w:jc w:val="both"/>
      </w:pPr>
      <w:r>
        <w:t xml:space="preserve">(в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ind w:firstLine="540"/>
        <w:jc w:val="both"/>
      </w:pPr>
      <w:r>
        <w:t>1. Требования и запросы должностных лиц 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Тульской области, являются обязательными для исполнения органами государственной власти и государственными органами Тульской области, органами территориального фонда обязательного медицинского страхования Тульской области, органами местного самоуправления и муниципальными органами, организациями, в отношении которых осуществляется внешний государственный финансовый контроль (далее также - проверяемые органы и организации).</w:t>
      </w:r>
    </w:p>
    <w:p w:rsidR="007552BA" w:rsidRDefault="007552BA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Тульской области от 26.04.2012 N 1749-ЗТО)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2. Неисполнение законных требований и запросов должностных лиц 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действующим законодательством.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>Статья 14. Права, обязанности и ответственность должностных лиц счетной палаты</w:t>
      </w:r>
    </w:p>
    <w:p w:rsidR="007552BA" w:rsidRDefault="007552BA">
      <w:pPr>
        <w:pStyle w:val="ConsPlusNormal"/>
        <w:ind w:firstLine="540"/>
        <w:jc w:val="both"/>
      </w:pPr>
      <w:r>
        <w:t xml:space="preserve">(в ред. </w:t>
      </w:r>
      <w:hyperlink r:id="rId144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ind w:firstLine="540"/>
        <w:jc w:val="both"/>
      </w:pPr>
      <w:r>
        <w:t>1. Должностные лица счетной палаты при осуществлении возложенных на них должностных полномочий имеют право: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7552BA" w:rsidRDefault="007552BA">
      <w:pPr>
        <w:pStyle w:val="ConsPlusNormal"/>
        <w:spacing w:before="220"/>
        <w:ind w:firstLine="540"/>
        <w:jc w:val="both"/>
      </w:pPr>
      <w:bookmarkStart w:id="4" w:name="P265"/>
      <w:bookmarkEnd w:id="4"/>
      <w: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</w:t>
      </w:r>
      <w:r>
        <w:lastRenderedPageBreak/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Тульской области, органов территориального фонда обязательного медицинского страхования Тульской области, органов местного самоуправления и муниципальных органов, организаций;</w:t>
      </w:r>
    </w:p>
    <w:p w:rsidR="007552BA" w:rsidRDefault="007552BA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Тульской области от 26.04.2012 N 1749-ЗТО)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9) составлять протоколы об административных правонарушениях.</w:t>
      </w:r>
    </w:p>
    <w:p w:rsidR="007552BA" w:rsidRDefault="007552BA">
      <w:pPr>
        <w:pStyle w:val="ConsPlusNormal"/>
        <w:jc w:val="both"/>
      </w:pPr>
      <w:r>
        <w:t xml:space="preserve">(п. 9 введен </w:t>
      </w:r>
      <w:hyperlink r:id="rId146" w:history="1">
        <w:r>
          <w:rPr>
            <w:color w:val="0000FF"/>
          </w:rPr>
          <w:t>Законом</w:t>
        </w:r>
      </w:hyperlink>
      <w:r>
        <w:t xml:space="preserve"> Тульской области от 01.06.2020 N 40-ЗТО)</w:t>
      </w:r>
    </w:p>
    <w:p w:rsidR="007552BA" w:rsidRDefault="007552BA">
      <w:pPr>
        <w:pStyle w:val="ConsPlusNormal"/>
        <w:spacing w:before="220"/>
        <w:ind w:firstLine="540"/>
        <w:jc w:val="both"/>
      </w:pPr>
      <w:bookmarkStart w:id="5" w:name="P275"/>
      <w:bookmarkEnd w:id="5"/>
      <w:r>
        <w:t xml:space="preserve">2. Должностные лица 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65" w:history="1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24 часов) письменно уведомить об этом председателя счетной палаты по форме, установленной в </w:t>
      </w:r>
      <w:hyperlink w:anchor="P410" w:history="1">
        <w:r>
          <w:rPr>
            <w:color w:val="0000FF"/>
          </w:rPr>
          <w:t>приложении</w:t>
        </w:r>
      </w:hyperlink>
      <w:r>
        <w:t xml:space="preserve"> к настоящему Закону.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2-1. Руководители проверяемых органов и организаций обязаны обеспечивать соответствующих должностных лиц 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"Интернет".</w:t>
      </w:r>
    </w:p>
    <w:p w:rsidR="007552BA" w:rsidRDefault="007552BA">
      <w:pPr>
        <w:pStyle w:val="ConsPlusNormal"/>
        <w:jc w:val="both"/>
      </w:pPr>
      <w:r>
        <w:t xml:space="preserve">(часть 2-1 введена </w:t>
      </w:r>
      <w:hyperlink r:id="rId147" w:history="1">
        <w:r>
          <w:rPr>
            <w:color w:val="0000FF"/>
          </w:rPr>
          <w:t>Законом</w:t>
        </w:r>
      </w:hyperlink>
      <w:r>
        <w:t xml:space="preserve"> Тульской области от 24.09.2021 N 96-ЗТО)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3. Должностные лица 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4. Должностные лица 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</w:t>
      </w:r>
      <w:r>
        <w:lastRenderedPageBreak/>
        <w:t>отражать их результаты в соответствующих актах, отчетах и заключениях.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4-1. Должностные лица счетной палаты обязаны соблюдать ограничения, запреты, исполнять обязанности, которые установлены 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7552BA" w:rsidRDefault="007552BA">
      <w:pPr>
        <w:pStyle w:val="ConsPlusNormal"/>
        <w:jc w:val="both"/>
      </w:pPr>
      <w:r>
        <w:t xml:space="preserve">(часть 4-1 введена </w:t>
      </w:r>
      <w:hyperlink r:id="rId151" w:history="1">
        <w:r>
          <w:rPr>
            <w:color w:val="0000FF"/>
          </w:rPr>
          <w:t>Законом</w:t>
        </w:r>
      </w:hyperlink>
      <w:r>
        <w:t xml:space="preserve"> Тульской области от 27.04.2017 N 32-ЗТО)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5. Должностные лица 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6. Председатель и аудиторы счетной палаты вправе участвовать в заседаниях областной Думы, ее комитетов, комиссий и рабочих групп, заседаниях правительства Тульской области и иных органов исполнительной власти Тульской области, а также в заседаниях координационных и совещательных органов при Губернаторе области.</w:t>
      </w:r>
    </w:p>
    <w:p w:rsidR="007552BA" w:rsidRDefault="007552BA">
      <w:pPr>
        <w:pStyle w:val="ConsPlusNormal"/>
        <w:jc w:val="both"/>
      </w:pPr>
      <w:r>
        <w:t xml:space="preserve">(в ред. Законов Тульской области от 18.10.2011 </w:t>
      </w:r>
      <w:hyperlink r:id="rId152" w:history="1">
        <w:r>
          <w:rPr>
            <w:color w:val="0000FF"/>
          </w:rPr>
          <w:t>N 1655-ЗТО</w:t>
        </w:r>
      </w:hyperlink>
      <w:r>
        <w:t xml:space="preserve">, от 26.04.2012 </w:t>
      </w:r>
      <w:hyperlink r:id="rId153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154" w:history="1">
        <w:r>
          <w:rPr>
            <w:color w:val="0000FF"/>
          </w:rPr>
          <w:t>N 2007-ЗТО</w:t>
        </w:r>
      </w:hyperlink>
      <w:r>
        <w:t xml:space="preserve">, от 28.05.2015 </w:t>
      </w:r>
      <w:hyperlink r:id="rId155" w:history="1">
        <w:r>
          <w:rPr>
            <w:color w:val="0000FF"/>
          </w:rPr>
          <w:t>N 2305-ЗТО</w:t>
        </w:r>
      </w:hyperlink>
      <w:r>
        <w:t>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>Статья 15. Представление информации счетной палате</w:t>
      </w:r>
    </w:p>
    <w:p w:rsidR="007552BA" w:rsidRDefault="007552BA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7552BA" w:rsidRDefault="007552BA">
      <w:pPr>
        <w:pStyle w:val="ConsPlusNormal"/>
        <w:ind w:firstLine="540"/>
        <w:jc w:val="both"/>
      </w:pPr>
      <w:r>
        <w:t xml:space="preserve">(в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ind w:firstLine="540"/>
        <w:jc w:val="both"/>
      </w:pPr>
      <w:bookmarkStart w:id="6" w:name="P290"/>
      <w:bookmarkEnd w:id="6"/>
      <w:r>
        <w:t>1. Органы государственной власти и государственные органы Тульской области, органы управления территориальным фондом обязательного медицинского страхования Тульской области, органы местного самоуправления и муниципальные органы, организации, в отношении которых счетная палата вправе осуществлять внешний государственный финансовый контроль или которые обладают информацией, необходимой для осуществления внешнего государственного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течение семи рабочих дней со дня получения запроса счетной палаты обязаны представлять в счетную палату информацию, документы и материалы, необходимые для проведения контрольных и экспертно-аналитических мероприятий.</w:t>
      </w:r>
    </w:p>
    <w:p w:rsidR="007552BA" w:rsidRDefault="007552BA">
      <w:pPr>
        <w:pStyle w:val="ConsPlusNormal"/>
        <w:jc w:val="both"/>
      </w:pPr>
      <w:r>
        <w:t xml:space="preserve">(в ред. Законов Тульской области от 26.04.2012 </w:t>
      </w:r>
      <w:hyperlink r:id="rId158" w:history="1">
        <w:r>
          <w:rPr>
            <w:color w:val="0000FF"/>
          </w:rPr>
          <w:t>N 1749-ЗТО</w:t>
        </w:r>
      </w:hyperlink>
      <w:r>
        <w:t xml:space="preserve">, от 24.09.2021 </w:t>
      </w:r>
      <w:hyperlink r:id="rId159" w:history="1">
        <w:r>
          <w:rPr>
            <w:color w:val="0000FF"/>
          </w:rPr>
          <w:t>N 96-ЗТО</w:t>
        </w:r>
      </w:hyperlink>
      <w:r>
        <w:t>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1-1. Порядок направления запросов, указанных в </w:t>
      </w:r>
      <w:hyperlink w:anchor="P290" w:history="1">
        <w:r>
          <w:rPr>
            <w:color w:val="0000FF"/>
          </w:rPr>
          <w:t>части 1</w:t>
        </w:r>
      </w:hyperlink>
      <w:r>
        <w:t xml:space="preserve"> настоящей статьи, определяется </w:t>
      </w:r>
      <w:hyperlink r:id="rId160" w:history="1">
        <w:r>
          <w:rPr>
            <w:color w:val="0000FF"/>
          </w:rPr>
          <w:t>Регламентом</w:t>
        </w:r>
      </w:hyperlink>
      <w:r>
        <w:t xml:space="preserve"> счетной палаты. Такие запросы направляются за подписью председателя или аудитора счетной палаты.</w:t>
      </w:r>
    </w:p>
    <w:p w:rsidR="007552BA" w:rsidRDefault="007552BA">
      <w:pPr>
        <w:pStyle w:val="ConsPlusNormal"/>
        <w:jc w:val="both"/>
      </w:pPr>
      <w:r>
        <w:t xml:space="preserve">(часть 1-1 введена </w:t>
      </w:r>
      <w:hyperlink r:id="rId161" w:history="1">
        <w:r>
          <w:rPr>
            <w:color w:val="0000FF"/>
          </w:rPr>
          <w:t>Законом</w:t>
        </w:r>
      </w:hyperlink>
      <w:r>
        <w:t xml:space="preserve"> Тульской области от 01.06.2020 N 40-ЗТО)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2. Непредставление или несвоевременное представление в счетную палату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действующим законодательством.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3. При осуществлении внешнего государственного финансового контроля счетной палате предоставляется необходимый для реализации ее полномочий постоянный доступ к государственным информационным системам в соответствии с законодательством Российской Федерации об информации, информационных технологиях и о защите информации, </w:t>
      </w:r>
      <w:r>
        <w:lastRenderedPageBreak/>
        <w:t>законодательством Российской Федерации о государственной и иной охраняемой законом тайне.</w:t>
      </w:r>
    </w:p>
    <w:p w:rsidR="007552BA" w:rsidRDefault="007552BA">
      <w:pPr>
        <w:pStyle w:val="ConsPlusNormal"/>
        <w:jc w:val="both"/>
      </w:pPr>
      <w:r>
        <w:t xml:space="preserve">(часть 3 введена </w:t>
      </w:r>
      <w:hyperlink r:id="rId162" w:history="1">
        <w:r>
          <w:rPr>
            <w:color w:val="0000FF"/>
          </w:rPr>
          <w:t>Законом</w:t>
        </w:r>
      </w:hyperlink>
      <w:r>
        <w:t xml:space="preserve"> Тульской области от 24.09.2021 N 96-ЗТО)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>Статья 16. Представления и предписания счетной палаты</w:t>
      </w:r>
    </w:p>
    <w:p w:rsidR="007552BA" w:rsidRDefault="007552BA">
      <w:pPr>
        <w:pStyle w:val="ConsPlusNormal"/>
        <w:ind w:firstLine="540"/>
        <w:jc w:val="both"/>
      </w:pPr>
      <w:r>
        <w:t xml:space="preserve">(в ред. </w:t>
      </w:r>
      <w:hyperlink r:id="rId163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ind w:firstLine="540"/>
        <w:jc w:val="both"/>
      </w:pPr>
      <w:r>
        <w:t>1. Счетная палата по результатам проведения контрольных мероприятий вправе вносить в органы государственной власти и государственные органы Тульской области,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Тульской области,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7552BA" w:rsidRDefault="007552BA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2. Представление счетной палаты подписывается председателем счетной палаты.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3. Органы государственной власти и государственные органы Тульской области,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счетную палату о принятых по результатам выполнения представления решениях и мерах.</w:t>
      </w:r>
    </w:p>
    <w:p w:rsidR="007552BA" w:rsidRDefault="007552BA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Срок выполнения представления может быть продлен по решению председателя счетной палаты, но не более одного раза.</w:t>
      </w:r>
    </w:p>
    <w:p w:rsidR="007552BA" w:rsidRDefault="007552BA">
      <w:pPr>
        <w:pStyle w:val="ConsPlusNormal"/>
        <w:jc w:val="both"/>
      </w:pPr>
      <w:r>
        <w:t xml:space="preserve">(абзац введен </w:t>
      </w:r>
      <w:hyperlink r:id="rId166" w:history="1">
        <w:r>
          <w:rPr>
            <w:color w:val="0000FF"/>
          </w:rPr>
          <w:t>Законом</w:t>
        </w:r>
      </w:hyperlink>
      <w:r>
        <w:t xml:space="preserve"> Тульской области от 27.04.2017 N 30-ЗТО; в ред. </w:t>
      </w:r>
      <w:hyperlink r:id="rId167" w:history="1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4. В случае выявления нарушений, требующих безотлагательных мер по их пресечению и предупреждению, невыполнения представлений счетной палаты, а также в случае воспрепятствования проведению должностными лицами счетной палаты контрольных мероприятий счетная палата направляет в органы государственной власти и государственные органы Тульской области,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7552BA" w:rsidRDefault="007552BA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5. Предписание счетной палаты должно содержать указание на конкретные допущенные нарушения и конкретные основания вынесения предписания.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6. Предписание счетной палаты подписывается председателем счетной палаты.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7. Предписание счетной палаты должно быть исполнено в установленные в нем сроки.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Срок выполнения предписания может быть продлен по решению председателя счетной палаты, но не более одного раза.</w:t>
      </w:r>
    </w:p>
    <w:p w:rsidR="007552BA" w:rsidRDefault="007552BA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7-1. Невыполнение представления или предписания счетной палаты влечет за собой ответственность, установленную законодательством Российской Федерации.</w:t>
      </w:r>
    </w:p>
    <w:p w:rsidR="007552BA" w:rsidRDefault="007552BA">
      <w:pPr>
        <w:pStyle w:val="ConsPlusNormal"/>
        <w:jc w:val="both"/>
      </w:pPr>
      <w:r>
        <w:t xml:space="preserve">(часть 7-1 в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Тульской области от 24.09.2021 N 96-ЗТО)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8. В случае если при проведении контрольных мероприятий выявлены факты незаконного использования средств бюджета области, местного бюджета, а также средств бюджета фонда, в которых усматриваются признаки преступления или коррупционного правонарушения, счетная </w:t>
      </w:r>
      <w:r>
        <w:lastRenderedPageBreak/>
        <w:t>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счетной палате информацию о ходе рассмотрения и принятых решениях по переданным счетной палатой материалам.</w:t>
      </w:r>
    </w:p>
    <w:p w:rsidR="007552BA" w:rsidRDefault="007552BA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>Статья 17. Гарантии прав проверяемых органов и организаций</w:t>
      </w:r>
    </w:p>
    <w:p w:rsidR="007552BA" w:rsidRDefault="007552BA">
      <w:pPr>
        <w:pStyle w:val="ConsPlusNormal"/>
        <w:ind w:firstLine="540"/>
        <w:jc w:val="both"/>
      </w:pPr>
      <w:r>
        <w:t xml:space="preserve">(в ред. </w:t>
      </w:r>
      <w:hyperlink r:id="rId172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ind w:firstLine="540"/>
        <w:jc w:val="both"/>
      </w:pPr>
      <w:r>
        <w:t>1. Акты, составленные 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семи рабочих дней со дня получения акта, прилагаются к акту и в дальнейшем являются его неотъемлемой частью.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2. Проверяемые органы и организации и их должностные лица вправе обратиться с жалобой на действия (бездействие) счетной палаты в областную Думу.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>Статья 18. Взаимодействие счетной палаты с государственными, муниципальными и иными органами</w:t>
      </w:r>
    </w:p>
    <w:p w:rsidR="007552BA" w:rsidRDefault="007552BA">
      <w:pPr>
        <w:pStyle w:val="ConsPlusNormal"/>
        <w:ind w:firstLine="540"/>
        <w:jc w:val="both"/>
      </w:pPr>
      <w:r>
        <w:t xml:space="preserve">(в ред. </w:t>
      </w:r>
      <w:hyperlink r:id="rId173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ind w:firstLine="540"/>
        <w:jc w:val="both"/>
      </w:pPr>
      <w:r>
        <w:t>1. Счетная палата при осуществлении своей деятельности имеет право взаимодействовать с контрольно-счетными органами муниципальных образований области,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образований, заключать с ними соглашения о сотрудничестве и взаимодействии.</w:t>
      </w:r>
    </w:p>
    <w:p w:rsidR="007552BA" w:rsidRDefault="007552BA">
      <w:pPr>
        <w:pStyle w:val="ConsPlusNormal"/>
        <w:jc w:val="both"/>
      </w:pPr>
      <w:r>
        <w:t xml:space="preserve">(в ред. Законов Тульской области от 28.05.2015 </w:t>
      </w:r>
      <w:hyperlink r:id="rId174" w:history="1">
        <w:r>
          <w:rPr>
            <w:color w:val="0000FF"/>
          </w:rPr>
          <w:t>N 2305-ЗТО</w:t>
        </w:r>
      </w:hyperlink>
      <w:r>
        <w:t xml:space="preserve">, от 01.06.2020 </w:t>
      </w:r>
      <w:hyperlink r:id="rId175" w:history="1">
        <w:r>
          <w:rPr>
            <w:color w:val="0000FF"/>
          </w:rPr>
          <w:t>N 40-ЗТО</w:t>
        </w:r>
      </w:hyperlink>
      <w:r>
        <w:t>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1-1. 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7552BA" w:rsidRDefault="007552BA">
      <w:pPr>
        <w:pStyle w:val="ConsPlusNormal"/>
        <w:jc w:val="both"/>
      </w:pPr>
      <w:r>
        <w:t xml:space="preserve">(часть 1-1 введена </w:t>
      </w:r>
      <w:hyperlink r:id="rId176" w:history="1">
        <w:r>
          <w:rPr>
            <w:color w:val="0000FF"/>
          </w:rPr>
          <w:t>Законом</w:t>
        </w:r>
      </w:hyperlink>
      <w:r>
        <w:t xml:space="preserve"> Тульской области от 24.09.2021 N 96-ЗТО)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2. 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Тульской области.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3. В целях координации своей деятельности счетная палата и иные государственные органы Тульской области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4. 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5. 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</w:t>
      </w:r>
      <w:r>
        <w:lastRenderedPageBreak/>
        <w:t>ими контрольных и экспертно-аналитических мероприятиях.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6. Счетная палата вправе: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1) организовывать взаимодействие с контрольно-счетными органами муниципальных образований,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2) оказывать контрольно-счетным органам муниципальных образований организационную, правовую, информационную, методическую и иную помощь;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образований;</w:t>
      </w:r>
    </w:p>
    <w:p w:rsidR="007552BA" w:rsidRDefault="007552BA">
      <w:pPr>
        <w:pStyle w:val="ConsPlusNormal"/>
        <w:jc w:val="both"/>
      </w:pPr>
      <w:r>
        <w:t xml:space="preserve">(п. 3 в ред. </w:t>
      </w:r>
      <w:hyperlink r:id="rId177" w:history="1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4) осуществлять совместно с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5) по обращению контрольно-счетных органов муниципальных образований 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6) по обращениям представительных органов муниципальных образований давать заключения о соответствии кандидатур на должность председателя контрольно-счетного органа муниципального образования требованиям, установленным Федеральным </w:t>
      </w:r>
      <w:hyperlink r:id="rId178" w:history="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7552BA" w:rsidRDefault="007552BA">
      <w:pPr>
        <w:pStyle w:val="ConsPlusNormal"/>
        <w:jc w:val="both"/>
      </w:pPr>
      <w:r>
        <w:t xml:space="preserve">(п. 6 введен </w:t>
      </w:r>
      <w:hyperlink r:id="rId179" w:history="1">
        <w:r>
          <w:rPr>
            <w:color w:val="0000FF"/>
          </w:rPr>
          <w:t>Законом</w:t>
        </w:r>
      </w:hyperlink>
      <w:r>
        <w:t xml:space="preserve"> Тульской области от 24.09.2021 N 96-ЗТО)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7. Счетная палата или областная Дума вправе обратиться в Счетную палату Российской Федерации за заключением о соответствии деятельности счетной палаты законодательству о внешнем государственном финансовом контроле и рекомендациями по повышению ее эффективности.</w:t>
      </w:r>
    </w:p>
    <w:p w:rsidR="007552BA" w:rsidRDefault="007552BA">
      <w:pPr>
        <w:pStyle w:val="ConsPlusNormal"/>
        <w:jc w:val="both"/>
      </w:pPr>
      <w:r>
        <w:t xml:space="preserve">(часть 7 введена </w:t>
      </w:r>
      <w:hyperlink r:id="rId180" w:history="1">
        <w:r>
          <w:rPr>
            <w:color w:val="0000FF"/>
          </w:rPr>
          <w:t>Законом</w:t>
        </w:r>
      </w:hyperlink>
      <w:r>
        <w:t xml:space="preserve"> Тульской области от 24.09.2021 N 96-ЗТО)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>Статья 19. Обеспечение доступа к информации о деятельности счетной палаты</w:t>
      </w:r>
    </w:p>
    <w:p w:rsidR="007552BA" w:rsidRDefault="007552BA">
      <w:pPr>
        <w:pStyle w:val="ConsPlusNormal"/>
        <w:ind w:firstLine="540"/>
        <w:jc w:val="both"/>
      </w:pPr>
      <w:r>
        <w:t xml:space="preserve">(в ред. </w:t>
      </w:r>
      <w:hyperlink r:id="rId181" w:history="1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7552BA" w:rsidRDefault="007552BA">
      <w:pPr>
        <w:pStyle w:val="ConsPlusNormal"/>
        <w:ind w:firstLine="540"/>
        <w:jc w:val="both"/>
      </w:pPr>
    </w:p>
    <w:p w:rsidR="007552BA" w:rsidRDefault="007552BA">
      <w:pPr>
        <w:pStyle w:val="ConsPlusNormal"/>
        <w:ind w:firstLine="540"/>
        <w:jc w:val="both"/>
      </w:pPr>
      <w:r>
        <w:t>1. 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"Интернет" (далее - сеть "Интернет")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2. Счетная палата ежегодно до 1 апреля года, следующего за отчетным, направляет отчет о своей деятельности областной Думе, Губернатору области. Указанный отчет размещается счетной палатой в сети "Интернет" в течение семи рабочих дней после его рассмотрения областной Думой.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3. Размещение в сети "Интернет" информации о деятельности счетной палаты осуществляется в соответствии с законодательством Российской Федерации и </w:t>
      </w:r>
      <w:hyperlink r:id="rId182" w:history="1">
        <w:r>
          <w:rPr>
            <w:color w:val="0000FF"/>
          </w:rPr>
          <w:t>Регламентом</w:t>
        </w:r>
      </w:hyperlink>
      <w:r>
        <w:t xml:space="preserve"> счетной палаты.</w:t>
      </w:r>
    </w:p>
    <w:p w:rsidR="007552BA" w:rsidRDefault="007552BA">
      <w:pPr>
        <w:pStyle w:val="ConsPlusNormal"/>
        <w:ind w:firstLine="540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>Статья 20. Финансовое обеспечение деятельности счетной палаты</w:t>
      </w:r>
    </w:p>
    <w:p w:rsidR="007552BA" w:rsidRDefault="007552BA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183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ind w:firstLine="540"/>
        <w:jc w:val="both"/>
      </w:pPr>
      <w:r>
        <w:t>1. Финансовое обеспечение деятельности счетной палаты предусматривается в объеме, позволяющем обеспечить осуществление возложенных на нее полномочий.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2. Расходы на обеспечение деятельности счетной палаты предусматриваются в бюджете области отдельной строкой в соответствии с классификацией расходов бюджетов Российской Федерации.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3. Контроль за использованием счетной палатой бюджетных средств и государственного имущества осуществляется на основании постановлений областной Думы.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>Статья 20-1. Материальное и социальное обеспечение должностных лиц счетной палаты</w:t>
      </w:r>
    </w:p>
    <w:p w:rsidR="007552BA" w:rsidRDefault="007552BA">
      <w:pPr>
        <w:pStyle w:val="ConsPlusNormal"/>
        <w:ind w:firstLine="540"/>
        <w:jc w:val="both"/>
      </w:pPr>
      <w:r>
        <w:t xml:space="preserve">(введена </w:t>
      </w:r>
      <w:hyperlink r:id="rId184" w:history="1">
        <w:r>
          <w:rPr>
            <w:color w:val="0000FF"/>
          </w:rPr>
          <w:t>Законом</w:t>
        </w:r>
      </w:hyperlink>
      <w:r>
        <w:t xml:space="preserve"> Тульской области от 24.09.2021 N 96-ЗТО)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ind w:firstLine="540"/>
        <w:jc w:val="both"/>
      </w:pPr>
      <w:r>
        <w:t>1. Должностным лицам 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и должности государственной гражданской службы Тульской области (в том числе по медицинскому и санаторно-курортному обеспечению, бытовому, транспортному и иным видам обслуживания).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2. Меры по материальному и социальному обеспечению председателя, аудиторов, инспекторов и иных работников аппарата счетной палаты устанавливаются законами и иными нормативными правовыми актами Тульской области в соответствии с Федеральным </w:t>
      </w:r>
      <w:hyperlink r:id="rId185" w:history="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и другими федеральными законами.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 xml:space="preserve">Статьи 21 - 23. Утратили силу с 1 октября 2011 года. - </w:t>
      </w:r>
      <w:hyperlink r:id="rId186" w:history="1">
        <w:r>
          <w:rPr>
            <w:color w:val="0000FF"/>
          </w:rPr>
          <w:t>Закон</w:t>
        </w:r>
      </w:hyperlink>
      <w:r>
        <w:t xml:space="preserve"> Тульской области от 01.06.2011 N 1577-ЗТО.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1"/>
      </w:pPr>
      <w:r>
        <w:t xml:space="preserve">Наименование исключено с 1 октября 2011 года. - </w:t>
      </w:r>
      <w:hyperlink r:id="rId187" w:history="1">
        <w:r>
          <w:rPr>
            <w:color w:val="0000FF"/>
          </w:rPr>
          <w:t>Закон</w:t>
        </w:r>
      </w:hyperlink>
      <w:r>
        <w:t xml:space="preserve"> Тульской области от 01.06.2011 N 1577-ЗТО.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 xml:space="preserve">Статьи 24 - 25. Утратили силу с 1 октября 2011 года. - </w:t>
      </w:r>
      <w:hyperlink r:id="rId188" w:history="1">
        <w:r>
          <w:rPr>
            <w:color w:val="0000FF"/>
          </w:rPr>
          <w:t>Закон</w:t>
        </w:r>
      </w:hyperlink>
      <w:r>
        <w:t xml:space="preserve"> Тульской области от 01.06.2011 N 1577-ЗТО.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>Статья 26. Вступление в силу настоящего Закона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ind w:firstLine="540"/>
        <w:jc w:val="both"/>
      </w:pPr>
      <w:r>
        <w:t>Настоящий Закон вступает в силу с 1 января 2009 года.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>С 1 января 2009 года ликвидировать контрольную комиссию Тульской областной Думы - орган государственного финансового контроля.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Title"/>
        <w:ind w:firstLine="540"/>
        <w:jc w:val="both"/>
        <w:outlineLvl w:val="2"/>
      </w:pPr>
      <w:r>
        <w:t>Статья 27. Признание утратившими силу отдельных законодательных актов Тульской области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1) </w:t>
      </w:r>
      <w:hyperlink r:id="rId189" w:history="1">
        <w:r>
          <w:rPr>
            <w:color w:val="0000FF"/>
          </w:rPr>
          <w:t>Закон</w:t>
        </w:r>
      </w:hyperlink>
      <w:r>
        <w:t xml:space="preserve"> Тульской области от 9 июля 1997 года N 52-ЗТО "О контрольной комиссии Тульской областной Думы" (Тульские известия, 1997, 19 июля);</w:t>
      </w:r>
    </w:p>
    <w:p w:rsidR="007552BA" w:rsidRDefault="007552BA">
      <w:pPr>
        <w:pStyle w:val="ConsPlusNormal"/>
        <w:spacing w:before="220"/>
        <w:ind w:firstLine="540"/>
        <w:jc w:val="both"/>
      </w:pPr>
      <w:r>
        <w:t xml:space="preserve">2) </w:t>
      </w:r>
      <w:hyperlink r:id="rId190" w:history="1">
        <w:r>
          <w:rPr>
            <w:color w:val="0000FF"/>
          </w:rPr>
          <w:t>Закон</w:t>
        </w:r>
      </w:hyperlink>
      <w:r>
        <w:t xml:space="preserve"> Тульской области от 17 декабря 2007 года N 927-ЗТО "О внесении изменений в Закон </w:t>
      </w:r>
      <w:r>
        <w:lastRenderedPageBreak/>
        <w:t>Тульской области "О контрольной комиссии Тульской областной Думы" (Тульские известия, 2007, 20 декабря).</w:t>
      </w:r>
    </w:p>
    <w:p w:rsidR="007552BA" w:rsidRDefault="007552B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552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52BA" w:rsidRDefault="007552BA">
            <w:pPr>
              <w:pStyle w:val="ConsPlusNormal"/>
            </w:pPr>
            <w:r>
              <w:t>Председатель Тульской</w:t>
            </w:r>
          </w:p>
          <w:p w:rsidR="007552BA" w:rsidRDefault="007552BA">
            <w:pPr>
              <w:pStyle w:val="ConsPlusNormal"/>
            </w:pPr>
            <w:r>
              <w:t>областной Думы</w:t>
            </w:r>
          </w:p>
          <w:p w:rsidR="007552BA" w:rsidRDefault="007552BA">
            <w:pPr>
              <w:pStyle w:val="ConsPlusNormal"/>
            </w:pPr>
            <w:r>
              <w:t>О.В.ТАТАРИНОВ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52BA" w:rsidRDefault="007552BA">
            <w:pPr>
              <w:pStyle w:val="ConsPlusNormal"/>
              <w:jc w:val="right"/>
            </w:pPr>
            <w:r>
              <w:t>Губернатор</w:t>
            </w:r>
          </w:p>
          <w:p w:rsidR="007552BA" w:rsidRDefault="007552BA">
            <w:pPr>
              <w:pStyle w:val="ConsPlusNormal"/>
              <w:jc w:val="right"/>
            </w:pPr>
            <w:r>
              <w:t>Тульской области</w:t>
            </w:r>
          </w:p>
          <w:p w:rsidR="007552BA" w:rsidRDefault="007552BA">
            <w:pPr>
              <w:pStyle w:val="ConsPlusNormal"/>
              <w:jc w:val="right"/>
            </w:pPr>
            <w:r>
              <w:t>В.Д.ДУДКА</w:t>
            </w:r>
          </w:p>
        </w:tc>
      </w:tr>
    </w:tbl>
    <w:p w:rsidR="007552BA" w:rsidRDefault="007552BA">
      <w:pPr>
        <w:pStyle w:val="ConsPlusNormal"/>
        <w:spacing w:before="220"/>
      </w:pPr>
      <w:r>
        <w:t>г. Тула</w:t>
      </w:r>
    </w:p>
    <w:p w:rsidR="007552BA" w:rsidRDefault="007552BA">
      <w:pPr>
        <w:pStyle w:val="ConsPlusNormal"/>
        <w:spacing w:before="220"/>
      </w:pPr>
      <w:r>
        <w:t>4 декабря 2008 года</w:t>
      </w:r>
    </w:p>
    <w:p w:rsidR="007552BA" w:rsidRDefault="007552BA">
      <w:pPr>
        <w:pStyle w:val="ConsPlusNormal"/>
        <w:spacing w:before="220"/>
      </w:pPr>
      <w:r>
        <w:t>N 1147-ЗТО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jc w:val="right"/>
        <w:outlineLvl w:val="0"/>
      </w:pPr>
      <w:r>
        <w:t>Приложение</w:t>
      </w:r>
    </w:p>
    <w:p w:rsidR="007552BA" w:rsidRDefault="007552BA">
      <w:pPr>
        <w:pStyle w:val="ConsPlusNormal"/>
        <w:jc w:val="right"/>
      </w:pPr>
      <w:r>
        <w:t>к Закону Тульской области</w:t>
      </w:r>
    </w:p>
    <w:p w:rsidR="007552BA" w:rsidRDefault="007552BA">
      <w:pPr>
        <w:pStyle w:val="ConsPlusNormal"/>
        <w:jc w:val="right"/>
      </w:pPr>
      <w:r>
        <w:t>"О счетной палате Тульской области"</w:t>
      </w:r>
    </w:p>
    <w:p w:rsidR="007552BA" w:rsidRDefault="007552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52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2BA" w:rsidRDefault="007552B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2BA" w:rsidRDefault="007552B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52BA" w:rsidRDefault="007552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52BA" w:rsidRDefault="007552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Тульской области</w:t>
            </w:r>
          </w:p>
          <w:p w:rsidR="007552BA" w:rsidRDefault="007552BA">
            <w:pPr>
              <w:pStyle w:val="ConsPlusNormal"/>
              <w:jc w:val="center"/>
            </w:pPr>
            <w:r>
              <w:rPr>
                <w:color w:val="392C69"/>
              </w:rPr>
              <w:t>от 24.10.2013 N 2007-ЗТО)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2BA" w:rsidRDefault="007552BA">
            <w:pPr>
              <w:spacing w:after="1" w:line="0" w:lineRule="atLeast"/>
            </w:pPr>
          </w:p>
        </w:tc>
      </w:tr>
    </w:tbl>
    <w:p w:rsidR="007552BA" w:rsidRDefault="007552BA">
      <w:pPr>
        <w:pStyle w:val="ConsPlusNormal"/>
        <w:jc w:val="both"/>
      </w:pPr>
    </w:p>
    <w:p w:rsidR="007552BA" w:rsidRDefault="007552BA">
      <w:pPr>
        <w:pStyle w:val="ConsPlusNonformat"/>
        <w:jc w:val="both"/>
      </w:pPr>
      <w:r>
        <w:t xml:space="preserve">                                                Председателю счетной палаты</w:t>
      </w:r>
    </w:p>
    <w:p w:rsidR="007552BA" w:rsidRDefault="007552BA">
      <w:pPr>
        <w:pStyle w:val="ConsPlusNonformat"/>
        <w:jc w:val="both"/>
      </w:pPr>
      <w:r>
        <w:t xml:space="preserve">                                                Тульской области</w:t>
      </w:r>
    </w:p>
    <w:p w:rsidR="007552BA" w:rsidRDefault="007552BA">
      <w:pPr>
        <w:pStyle w:val="ConsPlusNonformat"/>
        <w:jc w:val="both"/>
      </w:pPr>
      <w:r>
        <w:t xml:space="preserve">                                                ___________________________</w:t>
      </w:r>
    </w:p>
    <w:p w:rsidR="007552BA" w:rsidRDefault="007552BA">
      <w:pPr>
        <w:pStyle w:val="ConsPlusNonformat"/>
        <w:jc w:val="both"/>
      </w:pPr>
      <w:r>
        <w:t xml:space="preserve">                                                 (фамилия, имя, отчество)</w:t>
      </w:r>
    </w:p>
    <w:p w:rsidR="007552BA" w:rsidRDefault="007552BA">
      <w:pPr>
        <w:pStyle w:val="ConsPlusNonformat"/>
        <w:jc w:val="both"/>
      </w:pPr>
      <w:r>
        <w:t xml:space="preserve">                                                аудитора (инспектора)</w:t>
      </w:r>
    </w:p>
    <w:p w:rsidR="007552BA" w:rsidRDefault="007552BA">
      <w:pPr>
        <w:pStyle w:val="ConsPlusNonformat"/>
        <w:jc w:val="both"/>
      </w:pPr>
      <w:r>
        <w:t xml:space="preserve">                                                ___________________________</w:t>
      </w:r>
    </w:p>
    <w:p w:rsidR="007552BA" w:rsidRDefault="007552BA">
      <w:pPr>
        <w:pStyle w:val="ConsPlusNonformat"/>
        <w:jc w:val="both"/>
      </w:pPr>
      <w:r>
        <w:t xml:space="preserve">                                                 (фамилия, имя, отчество)</w:t>
      </w:r>
    </w:p>
    <w:p w:rsidR="007552BA" w:rsidRDefault="007552BA">
      <w:pPr>
        <w:pStyle w:val="ConsPlusNonformat"/>
        <w:jc w:val="both"/>
      </w:pPr>
    </w:p>
    <w:p w:rsidR="007552BA" w:rsidRDefault="007552BA">
      <w:pPr>
        <w:pStyle w:val="ConsPlusNonformat"/>
        <w:jc w:val="both"/>
      </w:pPr>
      <w:bookmarkStart w:id="7" w:name="P410"/>
      <w:bookmarkEnd w:id="7"/>
      <w:r>
        <w:t xml:space="preserve">                                УВЕДОМЛЕНИЕ</w:t>
      </w:r>
    </w:p>
    <w:p w:rsidR="007552BA" w:rsidRDefault="007552BA">
      <w:pPr>
        <w:pStyle w:val="ConsPlusNonformat"/>
        <w:jc w:val="both"/>
      </w:pPr>
    </w:p>
    <w:p w:rsidR="007552BA" w:rsidRDefault="007552BA">
      <w:pPr>
        <w:pStyle w:val="ConsPlusNonformat"/>
        <w:jc w:val="both"/>
      </w:pPr>
      <w:r>
        <w:t>____________________                               "___" _______________ г.</w:t>
      </w:r>
    </w:p>
    <w:p w:rsidR="007552BA" w:rsidRDefault="007552BA">
      <w:pPr>
        <w:pStyle w:val="ConsPlusNonformat"/>
        <w:jc w:val="both"/>
      </w:pPr>
      <w:r>
        <w:t>(место составления)</w:t>
      </w:r>
    </w:p>
    <w:p w:rsidR="007552BA" w:rsidRDefault="007552BA">
      <w:pPr>
        <w:pStyle w:val="ConsPlusNonformat"/>
        <w:jc w:val="both"/>
      </w:pPr>
      <w:r>
        <w:t xml:space="preserve">    "___"  _____________  г. на основании </w:t>
      </w:r>
      <w:hyperlink w:anchor="P275" w:history="1">
        <w:r>
          <w:rPr>
            <w:color w:val="0000FF"/>
          </w:rPr>
          <w:t>части 2 статьи 14</w:t>
        </w:r>
      </w:hyperlink>
      <w:r>
        <w:t xml:space="preserve"> Закона Тульской</w:t>
      </w:r>
    </w:p>
    <w:p w:rsidR="007552BA" w:rsidRDefault="007552BA">
      <w:pPr>
        <w:pStyle w:val="ConsPlusNonformat"/>
        <w:jc w:val="both"/>
      </w:pPr>
      <w:r>
        <w:t>области от 04.12.2008 N 1147-ЗТО "О счетной палате Тульской области" в ходе</w:t>
      </w:r>
    </w:p>
    <w:p w:rsidR="007552BA" w:rsidRDefault="007552BA">
      <w:pPr>
        <w:pStyle w:val="ConsPlusNonformat"/>
        <w:jc w:val="both"/>
      </w:pPr>
      <w:r>
        <w:t>проведения контрольного мероприятия "______________________________________</w:t>
      </w:r>
    </w:p>
    <w:p w:rsidR="007552BA" w:rsidRDefault="007552BA">
      <w:pPr>
        <w:pStyle w:val="ConsPlusNonformat"/>
        <w:jc w:val="both"/>
      </w:pPr>
      <w:r>
        <w:t>__________________________________________________________________________"</w:t>
      </w:r>
    </w:p>
    <w:p w:rsidR="007552BA" w:rsidRDefault="007552BA">
      <w:pPr>
        <w:pStyle w:val="ConsPlusNonformat"/>
        <w:jc w:val="both"/>
      </w:pPr>
      <w:r>
        <w:t xml:space="preserve">                  (наименование контрольного мероприятия)</w:t>
      </w:r>
    </w:p>
    <w:p w:rsidR="007552BA" w:rsidRDefault="007552BA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7552BA" w:rsidRDefault="007552BA">
      <w:pPr>
        <w:pStyle w:val="ConsPlusNonformat"/>
        <w:jc w:val="both"/>
      </w:pPr>
      <w:r>
        <w:t xml:space="preserve">                   (наименование проверяемого субъекта)</w:t>
      </w:r>
    </w:p>
    <w:p w:rsidR="007552BA" w:rsidRDefault="007552BA">
      <w:pPr>
        <w:pStyle w:val="ConsPlusNonformat"/>
        <w:jc w:val="both"/>
      </w:pPr>
      <w:r>
        <w:t xml:space="preserve">    в связи с _____________________________________________________________</w:t>
      </w:r>
    </w:p>
    <w:p w:rsidR="007552BA" w:rsidRDefault="007552BA">
      <w:pPr>
        <w:pStyle w:val="ConsPlusNonformat"/>
        <w:jc w:val="both"/>
      </w:pPr>
      <w:r>
        <w:t xml:space="preserve">                         (указать обстоятельства)</w:t>
      </w:r>
    </w:p>
    <w:p w:rsidR="007552BA" w:rsidRDefault="007552BA">
      <w:pPr>
        <w:pStyle w:val="ConsPlusNonformat"/>
        <w:jc w:val="both"/>
      </w:pPr>
      <w:r>
        <w:t xml:space="preserve">    было произведено _____________________________________________________,</w:t>
      </w:r>
    </w:p>
    <w:p w:rsidR="007552BA" w:rsidRDefault="007552BA">
      <w:pPr>
        <w:pStyle w:val="ConsPlusNonformat"/>
        <w:jc w:val="both"/>
      </w:pPr>
      <w:r>
        <w:t xml:space="preserve">                     (опечатывание кассы, кассовых и служебных помещений,</w:t>
      </w:r>
    </w:p>
    <w:p w:rsidR="007552BA" w:rsidRDefault="007552BA">
      <w:pPr>
        <w:pStyle w:val="ConsPlusNonformat"/>
        <w:jc w:val="both"/>
      </w:pPr>
      <w:r>
        <w:t xml:space="preserve">                      складов и архивов, изъятие документов и материалов)</w:t>
      </w:r>
    </w:p>
    <w:p w:rsidR="007552BA" w:rsidRDefault="007552BA">
      <w:pPr>
        <w:pStyle w:val="ConsPlusNonformat"/>
        <w:jc w:val="both"/>
      </w:pPr>
      <w:r>
        <w:t xml:space="preserve">    о чем составлен акт от "_____" _____________ г.</w:t>
      </w:r>
    </w:p>
    <w:p w:rsidR="007552BA" w:rsidRDefault="007552BA">
      <w:pPr>
        <w:pStyle w:val="ConsPlusNonformat"/>
        <w:jc w:val="both"/>
      </w:pPr>
      <w:r>
        <w:t xml:space="preserve">    Вышеуказанные   действия   осуществлены   с   участием   уполномоченных</w:t>
      </w:r>
    </w:p>
    <w:p w:rsidR="007552BA" w:rsidRDefault="007552BA">
      <w:pPr>
        <w:pStyle w:val="ConsPlusNonformat"/>
        <w:jc w:val="both"/>
      </w:pPr>
      <w:r>
        <w:t>должностных лиц проверяемого субъекта:</w:t>
      </w:r>
    </w:p>
    <w:p w:rsidR="007552BA" w:rsidRDefault="007552B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7552BA" w:rsidRDefault="007552BA">
      <w:pPr>
        <w:pStyle w:val="ConsPlusNonformat"/>
        <w:jc w:val="both"/>
      </w:pPr>
      <w:r>
        <w:t xml:space="preserve">                            (должность, Ф.И.О.)</w:t>
      </w:r>
    </w:p>
    <w:p w:rsidR="007552BA" w:rsidRDefault="007552B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7552BA" w:rsidRDefault="007552BA">
      <w:pPr>
        <w:pStyle w:val="ConsPlusNonformat"/>
        <w:jc w:val="both"/>
      </w:pPr>
      <w:r>
        <w:t xml:space="preserve">                            (должность, Ф.И.О.)</w:t>
      </w:r>
    </w:p>
    <w:p w:rsidR="007552BA" w:rsidRDefault="007552BA">
      <w:pPr>
        <w:pStyle w:val="ConsPlusNonformat"/>
        <w:jc w:val="both"/>
      </w:pPr>
      <w:r>
        <w:t xml:space="preserve">    Копия акта на _____ л. прилагается.</w:t>
      </w:r>
    </w:p>
    <w:p w:rsidR="007552BA" w:rsidRDefault="007552BA">
      <w:pPr>
        <w:pStyle w:val="ConsPlusNonformat"/>
        <w:jc w:val="both"/>
      </w:pPr>
      <w:r>
        <w:t xml:space="preserve">    ___________________________________     __________      ___________</w:t>
      </w:r>
    </w:p>
    <w:p w:rsidR="007552BA" w:rsidRDefault="007552BA">
      <w:pPr>
        <w:pStyle w:val="ConsPlusNonformat"/>
        <w:jc w:val="both"/>
      </w:pPr>
      <w:r>
        <w:t xml:space="preserve">      (должность, Ф.И.О. сотрудника)         (подпись)         (дата)</w:t>
      </w: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jc w:val="both"/>
      </w:pPr>
    </w:p>
    <w:p w:rsidR="007552BA" w:rsidRDefault="007552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B20" w:rsidRDefault="00810B20"/>
    <w:sectPr w:rsidR="00810B20" w:rsidSect="0045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BA"/>
    <w:rsid w:val="007552BA"/>
    <w:rsid w:val="0081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BA29D-C3A9-4005-96E1-E9C70ABD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52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5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52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5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52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52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52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067&amp;n=38874&amp;dst=100098" TargetMode="External"/><Relationship Id="rId21" Type="http://schemas.openxmlformats.org/officeDocument/2006/relationships/hyperlink" Target="https://login.consultant.ru/link/?req=doc&amp;base=RLAW067&amp;n=95869&amp;dst=100007" TargetMode="External"/><Relationship Id="rId42" Type="http://schemas.openxmlformats.org/officeDocument/2006/relationships/hyperlink" Target="https://login.consultant.ru/link/?req=doc&amp;base=RLAW067&amp;n=103436&amp;dst=100009" TargetMode="External"/><Relationship Id="rId47" Type="http://schemas.openxmlformats.org/officeDocument/2006/relationships/hyperlink" Target="https://login.consultant.ru/link/?req=doc&amp;base=RLAW067&amp;n=103483&amp;dst=100022" TargetMode="External"/><Relationship Id="rId63" Type="http://schemas.openxmlformats.org/officeDocument/2006/relationships/hyperlink" Target="https://login.consultant.ru/link/?req=doc&amp;base=RLAW067&amp;n=61129&amp;dst=100009" TargetMode="External"/><Relationship Id="rId68" Type="http://schemas.openxmlformats.org/officeDocument/2006/relationships/hyperlink" Target="https://login.consultant.ru/link/?req=doc&amp;base=RLAW067&amp;n=66577&amp;dst=100057" TargetMode="External"/><Relationship Id="rId84" Type="http://schemas.openxmlformats.org/officeDocument/2006/relationships/hyperlink" Target="https://login.consultant.ru/link/?req=doc&amp;base=RLAW067&amp;n=112547&amp;dst=100014" TargetMode="External"/><Relationship Id="rId89" Type="http://schemas.openxmlformats.org/officeDocument/2006/relationships/hyperlink" Target="https://login.consultant.ru/link/?req=doc&amp;base=RLAW067&amp;n=61826" TargetMode="External"/><Relationship Id="rId112" Type="http://schemas.openxmlformats.org/officeDocument/2006/relationships/hyperlink" Target="https://login.consultant.ru/link/?req=doc&amp;base=LAW&amp;n=401726" TargetMode="External"/><Relationship Id="rId133" Type="http://schemas.openxmlformats.org/officeDocument/2006/relationships/hyperlink" Target="https://login.consultant.ru/link/?req=doc&amp;base=RLAW067&amp;n=103436&amp;dst=100045" TargetMode="External"/><Relationship Id="rId138" Type="http://schemas.openxmlformats.org/officeDocument/2006/relationships/hyperlink" Target="https://login.consultant.ru/link/?req=doc&amp;base=RLAW067&amp;n=103483&amp;dst=100045" TargetMode="External"/><Relationship Id="rId154" Type="http://schemas.openxmlformats.org/officeDocument/2006/relationships/hyperlink" Target="https://login.consultant.ru/link/?req=doc&amp;base=RLAW067&amp;n=103483&amp;dst=100047" TargetMode="External"/><Relationship Id="rId159" Type="http://schemas.openxmlformats.org/officeDocument/2006/relationships/hyperlink" Target="https://login.consultant.ru/link/?req=doc&amp;base=RLAW067&amp;n=112547&amp;dst=100048" TargetMode="External"/><Relationship Id="rId175" Type="http://schemas.openxmlformats.org/officeDocument/2006/relationships/hyperlink" Target="https://login.consultant.ru/link/?req=doc&amp;base=RLAW067&amp;n=103436&amp;dst=100062" TargetMode="External"/><Relationship Id="rId170" Type="http://schemas.openxmlformats.org/officeDocument/2006/relationships/hyperlink" Target="https://login.consultant.ru/link/?req=doc&amp;base=RLAW067&amp;n=112547&amp;dst=100059" TargetMode="External"/><Relationship Id="rId191" Type="http://schemas.openxmlformats.org/officeDocument/2006/relationships/hyperlink" Target="https://login.consultant.ru/link/?req=doc&amp;base=RLAW067&amp;n=103483&amp;dst=100048" TargetMode="External"/><Relationship Id="rId16" Type="http://schemas.openxmlformats.org/officeDocument/2006/relationships/hyperlink" Target="https://login.consultant.ru/link/?req=doc&amp;base=RLAW067&amp;n=61771&amp;dst=100007" TargetMode="External"/><Relationship Id="rId107" Type="http://schemas.openxmlformats.org/officeDocument/2006/relationships/hyperlink" Target="https://login.consultant.ru/link/?req=doc&amp;base=LAW&amp;n=385033" TargetMode="External"/><Relationship Id="rId11" Type="http://schemas.openxmlformats.org/officeDocument/2006/relationships/hyperlink" Target="https://login.consultant.ru/link/?req=doc&amp;base=RLAW067&amp;n=44499&amp;dst=100007" TargetMode="External"/><Relationship Id="rId32" Type="http://schemas.openxmlformats.org/officeDocument/2006/relationships/hyperlink" Target="https://login.consultant.ru/link/?req=doc&amp;base=RLAW067&amp;n=38874&amp;dst=100018" TargetMode="External"/><Relationship Id="rId37" Type="http://schemas.openxmlformats.org/officeDocument/2006/relationships/hyperlink" Target="https://login.consultant.ru/link/?req=doc&amp;base=RLAW067&amp;n=103483&amp;dst=100017" TargetMode="External"/><Relationship Id="rId53" Type="http://schemas.openxmlformats.org/officeDocument/2006/relationships/hyperlink" Target="https://login.consultant.ru/link/?req=doc&amp;base=RLAW067&amp;n=66577&amp;dst=100055" TargetMode="External"/><Relationship Id="rId58" Type="http://schemas.openxmlformats.org/officeDocument/2006/relationships/hyperlink" Target="https://login.consultant.ru/link/?req=doc&amp;base=RLAW067&amp;n=67139&amp;dst=100618" TargetMode="External"/><Relationship Id="rId74" Type="http://schemas.openxmlformats.org/officeDocument/2006/relationships/hyperlink" Target="https://login.consultant.ru/link/?req=doc&amp;base=RLAW067&amp;n=66577&amp;dst=100060" TargetMode="External"/><Relationship Id="rId79" Type="http://schemas.openxmlformats.org/officeDocument/2006/relationships/hyperlink" Target="https://login.consultant.ru/link/?req=doc&amp;base=RLAW067&amp;n=103484&amp;dst=100029" TargetMode="External"/><Relationship Id="rId102" Type="http://schemas.openxmlformats.org/officeDocument/2006/relationships/hyperlink" Target="https://login.consultant.ru/link/?req=doc&amp;base=RLAW067&amp;n=103483&amp;dst=100039" TargetMode="External"/><Relationship Id="rId123" Type="http://schemas.openxmlformats.org/officeDocument/2006/relationships/hyperlink" Target="https://login.consultant.ru/link/?req=doc&amp;base=RLAW067&amp;n=112547&amp;dst=100042" TargetMode="External"/><Relationship Id="rId128" Type="http://schemas.openxmlformats.org/officeDocument/2006/relationships/hyperlink" Target="https://login.consultant.ru/link/?req=doc&amp;base=RLAW067&amp;n=103483&amp;dst=100042" TargetMode="External"/><Relationship Id="rId144" Type="http://schemas.openxmlformats.org/officeDocument/2006/relationships/hyperlink" Target="https://login.consultant.ru/link/?req=doc&amp;base=RLAW067&amp;n=38874&amp;dst=100131" TargetMode="External"/><Relationship Id="rId149" Type="http://schemas.openxmlformats.org/officeDocument/2006/relationships/hyperlink" Target="https://login.consultant.ru/link/?req=doc&amp;base=LAW&amp;n=358876" TargetMode="External"/><Relationship Id="rId5" Type="http://schemas.openxmlformats.org/officeDocument/2006/relationships/hyperlink" Target="https://login.consultant.ru/link/?req=doc&amp;base=RLAW067&amp;n=25418&amp;dst=100007" TargetMode="External"/><Relationship Id="rId90" Type="http://schemas.openxmlformats.org/officeDocument/2006/relationships/hyperlink" Target="https://login.consultant.ru/link/?req=doc&amp;base=RLAW067&amp;n=103484&amp;dst=100033" TargetMode="External"/><Relationship Id="rId95" Type="http://schemas.openxmlformats.org/officeDocument/2006/relationships/hyperlink" Target="https://login.consultant.ru/link/?req=doc&amp;base=RLAW067&amp;n=103483&amp;dst=100036" TargetMode="External"/><Relationship Id="rId160" Type="http://schemas.openxmlformats.org/officeDocument/2006/relationships/hyperlink" Target="https://login.consultant.ru/link/?req=doc&amp;base=RLAW067&amp;n=26275&amp;dst=100009" TargetMode="External"/><Relationship Id="rId165" Type="http://schemas.openxmlformats.org/officeDocument/2006/relationships/hyperlink" Target="https://login.consultant.ru/link/?req=doc&amp;base=RLAW067&amp;n=112547&amp;dst=100054" TargetMode="External"/><Relationship Id="rId181" Type="http://schemas.openxmlformats.org/officeDocument/2006/relationships/hyperlink" Target="https://login.consultant.ru/link/?req=doc&amp;base=RLAW067&amp;n=103436&amp;dst=100065" TargetMode="External"/><Relationship Id="rId186" Type="http://schemas.openxmlformats.org/officeDocument/2006/relationships/hyperlink" Target="https://login.consultant.ru/link/?req=doc&amp;base=RLAW067&amp;n=38874&amp;dst=100187" TargetMode="External"/><Relationship Id="rId22" Type="http://schemas.openxmlformats.org/officeDocument/2006/relationships/hyperlink" Target="https://login.consultant.ru/link/?req=doc&amp;base=RLAW067&amp;n=103436&amp;dst=100007" TargetMode="External"/><Relationship Id="rId27" Type="http://schemas.openxmlformats.org/officeDocument/2006/relationships/hyperlink" Target="https://login.consultant.ru/link/?req=doc&amp;base=RLAW067&amp;n=112547&amp;dst=100008" TargetMode="External"/><Relationship Id="rId43" Type="http://schemas.openxmlformats.org/officeDocument/2006/relationships/hyperlink" Target="https://login.consultant.ru/link/?req=doc&amp;base=RLAW067&amp;n=103436&amp;dst=100010" TargetMode="External"/><Relationship Id="rId48" Type="http://schemas.openxmlformats.org/officeDocument/2006/relationships/hyperlink" Target="https://login.consultant.ru/link/?req=doc&amp;base=RLAW067&amp;n=38874&amp;dst=100032" TargetMode="External"/><Relationship Id="rId64" Type="http://schemas.openxmlformats.org/officeDocument/2006/relationships/hyperlink" Target="https://login.consultant.ru/link/?req=doc&amp;base=RLAW067&amp;n=103484&amp;dst=100026" TargetMode="External"/><Relationship Id="rId69" Type="http://schemas.openxmlformats.org/officeDocument/2006/relationships/hyperlink" Target="https://login.consultant.ru/link/?req=doc&amp;base=RLAW067&amp;n=66577&amp;dst=100058" TargetMode="External"/><Relationship Id="rId113" Type="http://schemas.openxmlformats.org/officeDocument/2006/relationships/hyperlink" Target="https://login.consultant.ru/link/?req=doc&amp;base=LAW&amp;n=389509" TargetMode="External"/><Relationship Id="rId118" Type="http://schemas.openxmlformats.org/officeDocument/2006/relationships/hyperlink" Target="https://login.consultant.ru/link/?req=doc&amp;base=RLAW067&amp;n=38874&amp;dst=100099" TargetMode="External"/><Relationship Id="rId134" Type="http://schemas.openxmlformats.org/officeDocument/2006/relationships/hyperlink" Target="https://login.consultant.ru/link/?req=doc&amp;base=RLAW067&amp;n=103436&amp;dst=100047" TargetMode="External"/><Relationship Id="rId139" Type="http://schemas.openxmlformats.org/officeDocument/2006/relationships/hyperlink" Target="https://login.consultant.ru/link/?req=doc&amp;base=RLAW067&amp;n=26275&amp;dst=100009" TargetMode="External"/><Relationship Id="rId80" Type="http://schemas.openxmlformats.org/officeDocument/2006/relationships/hyperlink" Target="https://login.consultant.ru/link/?req=doc&amp;base=RLAW067&amp;n=103483&amp;dst=100031" TargetMode="External"/><Relationship Id="rId85" Type="http://schemas.openxmlformats.org/officeDocument/2006/relationships/hyperlink" Target="https://login.consultant.ru/link/?req=doc&amp;base=RLAW067&amp;n=103484&amp;dst=100031" TargetMode="External"/><Relationship Id="rId150" Type="http://schemas.openxmlformats.org/officeDocument/2006/relationships/hyperlink" Target="https://login.consultant.ru/link/?req=doc&amp;base=LAW&amp;n=385032" TargetMode="External"/><Relationship Id="rId155" Type="http://schemas.openxmlformats.org/officeDocument/2006/relationships/hyperlink" Target="https://login.consultant.ru/link/?req=doc&amp;base=RLAW067&amp;n=66577&amp;dst=100070" TargetMode="External"/><Relationship Id="rId171" Type="http://schemas.openxmlformats.org/officeDocument/2006/relationships/hyperlink" Target="https://login.consultant.ru/link/?req=doc&amp;base=RLAW067&amp;n=103436&amp;dst=100060" TargetMode="External"/><Relationship Id="rId176" Type="http://schemas.openxmlformats.org/officeDocument/2006/relationships/hyperlink" Target="https://login.consultant.ru/link/?req=doc&amp;base=RLAW067&amp;n=112547&amp;dst=100062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login.consultant.ru/link/?req=doc&amp;base=RLAW067&amp;n=49452&amp;dst=100007" TargetMode="External"/><Relationship Id="rId17" Type="http://schemas.openxmlformats.org/officeDocument/2006/relationships/hyperlink" Target="https://login.consultant.ru/link/?req=doc&amp;base=RLAW067&amp;n=66577&amp;dst=100053" TargetMode="External"/><Relationship Id="rId33" Type="http://schemas.openxmlformats.org/officeDocument/2006/relationships/hyperlink" Target="https://login.consultant.ru/link/?req=doc&amp;base=RLAW067&amp;n=112547&amp;dst=100010" TargetMode="External"/><Relationship Id="rId38" Type="http://schemas.openxmlformats.org/officeDocument/2006/relationships/hyperlink" Target="https://login.consultant.ru/link/?req=doc&amp;base=RLAW067&amp;n=103484&amp;dst=100016" TargetMode="External"/><Relationship Id="rId59" Type="http://schemas.openxmlformats.org/officeDocument/2006/relationships/hyperlink" Target="https://login.consultant.ru/link/?req=doc&amp;base=RLAW067&amp;n=103484&amp;dst=100024" TargetMode="External"/><Relationship Id="rId103" Type="http://schemas.openxmlformats.org/officeDocument/2006/relationships/hyperlink" Target="https://login.consultant.ru/link/?req=doc&amp;base=RLAW067&amp;n=103436&amp;dst=100017" TargetMode="External"/><Relationship Id="rId108" Type="http://schemas.openxmlformats.org/officeDocument/2006/relationships/hyperlink" Target="https://login.consultant.ru/link/?req=doc&amp;base=LAW&amp;n=358876" TargetMode="External"/><Relationship Id="rId124" Type="http://schemas.openxmlformats.org/officeDocument/2006/relationships/hyperlink" Target="https://login.consultant.ru/link/?req=doc&amp;base=RLAW067&amp;n=112547&amp;dst=100043" TargetMode="External"/><Relationship Id="rId129" Type="http://schemas.openxmlformats.org/officeDocument/2006/relationships/hyperlink" Target="https://login.consultant.ru/link/?req=doc&amp;base=RLAW067&amp;n=38874&amp;dst=100113" TargetMode="External"/><Relationship Id="rId54" Type="http://schemas.openxmlformats.org/officeDocument/2006/relationships/hyperlink" Target="https://login.consultant.ru/link/?req=doc&amp;base=RLAW067&amp;n=103484&amp;dst=100023" TargetMode="External"/><Relationship Id="rId70" Type="http://schemas.openxmlformats.org/officeDocument/2006/relationships/hyperlink" Target="https://login.consultant.ru/link/?req=doc&amp;base=RLAW067&amp;n=103436&amp;dst=100014" TargetMode="External"/><Relationship Id="rId75" Type="http://schemas.openxmlformats.org/officeDocument/2006/relationships/hyperlink" Target="https://login.consultant.ru/link/?req=doc&amp;base=RLAW067&amp;n=66577&amp;dst=100061" TargetMode="External"/><Relationship Id="rId91" Type="http://schemas.openxmlformats.org/officeDocument/2006/relationships/hyperlink" Target="https://login.consultant.ru/link/?req=doc&amp;base=RLAW067&amp;n=103483&amp;dst=100035" TargetMode="External"/><Relationship Id="rId96" Type="http://schemas.openxmlformats.org/officeDocument/2006/relationships/hyperlink" Target="https://login.consultant.ru/link/?req=doc&amp;base=RLAW067&amp;n=103483&amp;dst=100037" TargetMode="External"/><Relationship Id="rId140" Type="http://schemas.openxmlformats.org/officeDocument/2006/relationships/hyperlink" Target="https://login.consultant.ru/link/?req=doc&amp;base=RLAW067&amp;n=103436&amp;dst=100049" TargetMode="External"/><Relationship Id="rId145" Type="http://schemas.openxmlformats.org/officeDocument/2006/relationships/hyperlink" Target="https://login.consultant.ru/link/?req=doc&amp;base=RLAW067&amp;n=44499&amp;dst=100012" TargetMode="External"/><Relationship Id="rId161" Type="http://schemas.openxmlformats.org/officeDocument/2006/relationships/hyperlink" Target="https://login.consultant.ru/link/?req=doc&amp;base=RLAW067&amp;n=103436&amp;dst=100055" TargetMode="External"/><Relationship Id="rId166" Type="http://schemas.openxmlformats.org/officeDocument/2006/relationships/hyperlink" Target="https://login.consultant.ru/link/?req=doc&amp;base=RLAW067&amp;n=82087&amp;dst=100008" TargetMode="External"/><Relationship Id="rId182" Type="http://schemas.openxmlformats.org/officeDocument/2006/relationships/hyperlink" Target="https://login.consultant.ru/link/?req=doc&amp;base=RLAW067&amp;n=26275&amp;dst=100009" TargetMode="External"/><Relationship Id="rId187" Type="http://schemas.openxmlformats.org/officeDocument/2006/relationships/hyperlink" Target="https://login.consultant.ru/link/?req=doc&amp;base=RLAW067&amp;n=38874&amp;dst=10018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67&amp;n=36073&amp;dst=100007" TargetMode="External"/><Relationship Id="rId23" Type="http://schemas.openxmlformats.org/officeDocument/2006/relationships/hyperlink" Target="https://login.consultant.ru/link/?req=doc&amp;base=RLAW067&amp;n=111286&amp;dst=100013" TargetMode="External"/><Relationship Id="rId28" Type="http://schemas.openxmlformats.org/officeDocument/2006/relationships/hyperlink" Target="https://login.consultant.ru/link/?req=doc&amp;base=RLAW067&amp;n=38874&amp;dst=100015" TargetMode="External"/><Relationship Id="rId49" Type="http://schemas.openxmlformats.org/officeDocument/2006/relationships/hyperlink" Target="https://login.consultant.ru/link/?req=doc&amp;base=RLAW067&amp;n=103484&amp;dst=100021" TargetMode="External"/><Relationship Id="rId114" Type="http://schemas.openxmlformats.org/officeDocument/2006/relationships/hyperlink" Target="https://login.consultant.ru/link/?req=doc&amp;base=LAW&amp;n=401726" TargetMode="External"/><Relationship Id="rId119" Type="http://schemas.openxmlformats.org/officeDocument/2006/relationships/hyperlink" Target="https://login.consultant.ru/link/?req=doc&amp;base=RLAW067&amp;n=103436&amp;dst=100030" TargetMode="External"/><Relationship Id="rId44" Type="http://schemas.openxmlformats.org/officeDocument/2006/relationships/hyperlink" Target="https://login.consultant.ru/link/?req=doc&amp;base=RLAW067&amp;n=103436&amp;dst=100011" TargetMode="External"/><Relationship Id="rId60" Type="http://schemas.openxmlformats.org/officeDocument/2006/relationships/hyperlink" Target="https://login.consultant.ru/link/?req=doc&amp;base=RLAW067&amp;n=103483&amp;dst=100026" TargetMode="External"/><Relationship Id="rId65" Type="http://schemas.openxmlformats.org/officeDocument/2006/relationships/hyperlink" Target="https://login.consultant.ru/link/?req=doc&amp;base=RLAW067&amp;n=103483&amp;dst=100028" TargetMode="External"/><Relationship Id="rId81" Type="http://schemas.openxmlformats.org/officeDocument/2006/relationships/hyperlink" Target="https://login.consultant.ru/link/?req=doc&amp;base=RLAW067&amp;n=38874&amp;dst=100057" TargetMode="External"/><Relationship Id="rId86" Type="http://schemas.openxmlformats.org/officeDocument/2006/relationships/hyperlink" Target="https://login.consultant.ru/link/?req=doc&amp;base=RLAW067&amp;n=103483&amp;dst=100033" TargetMode="External"/><Relationship Id="rId130" Type="http://schemas.openxmlformats.org/officeDocument/2006/relationships/hyperlink" Target="https://login.consultant.ru/link/?req=doc&amp;base=RLAW067&amp;n=26275&amp;dst=100009" TargetMode="External"/><Relationship Id="rId135" Type="http://schemas.openxmlformats.org/officeDocument/2006/relationships/hyperlink" Target="https://login.consultant.ru/link/?req=doc&amp;base=RLAW067&amp;n=66577&amp;dst=100069" TargetMode="External"/><Relationship Id="rId151" Type="http://schemas.openxmlformats.org/officeDocument/2006/relationships/hyperlink" Target="https://login.consultant.ru/link/?req=doc&amp;base=RLAW067&amp;n=82131&amp;dst=100036" TargetMode="External"/><Relationship Id="rId156" Type="http://schemas.openxmlformats.org/officeDocument/2006/relationships/hyperlink" Target="https://login.consultant.ru/link/?req=doc&amp;base=RLAW067&amp;n=112547&amp;dst=100047" TargetMode="External"/><Relationship Id="rId177" Type="http://schemas.openxmlformats.org/officeDocument/2006/relationships/hyperlink" Target="https://login.consultant.ru/link/?req=doc&amp;base=RLAW067&amp;n=103436&amp;dst=100063" TargetMode="External"/><Relationship Id="rId172" Type="http://schemas.openxmlformats.org/officeDocument/2006/relationships/hyperlink" Target="https://login.consultant.ru/link/?req=doc&amp;base=RLAW067&amp;n=38874&amp;dst=100161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login.consultant.ru/link/?req=doc&amp;base=RLAW067&amp;n=103483&amp;dst=100015" TargetMode="External"/><Relationship Id="rId18" Type="http://schemas.openxmlformats.org/officeDocument/2006/relationships/hyperlink" Target="https://login.consultant.ru/link/?req=doc&amp;base=RLAW067&amp;n=104435&amp;dst=100013" TargetMode="External"/><Relationship Id="rId39" Type="http://schemas.openxmlformats.org/officeDocument/2006/relationships/hyperlink" Target="https://login.consultant.ru/link/?req=doc&amp;base=RLAW067&amp;n=103483&amp;dst=100018" TargetMode="External"/><Relationship Id="rId109" Type="http://schemas.openxmlformats.org/officeDocument/2006/relationships/hyperlink" Target="https://login.consultant.ru/link/?req=doc&amp;base=LAW&amp;n=385032" TargetMode="External"/><Relationship Id="rId34" Type="http://schemas.openxmlformats.org/officeDocument/2006/relationships/hyperlink" Target="https://login.consultant.ru/link/?req=doc&amp;base=RLAW067&amp;n=38874&amp;dst=100021" TargetMode="External"/><Relationship Id="rId50" Type="http://schemas.openxmlformats.org/officeDocument/2006/relationships/hyperlink" Target="https://login.consultant.ru/link/?req=doc&amp;base=RLAW067&amp;n=103483&amp;dst=100023" TargetMode="External"/><Relationship Id="rId55" Type="http://schemas.openxmlformats.org/officeDocument/2006/relationships/hyperlink" Target="https://login.consultant.ru/link/?req=doc&amp;base=RLAW067&amp;n=103483&amp;dst=100025" TargetMode="External"/><Relationship Id="rId76" Type="http://schemas.openxmlformats.org/officeDocument/2006/relationships/hyperlink" Target="https://login.consultant.ru/link/?req=doc&amp;base=RLAW067&amp;n=66577&amp;dst=100062" TargetMode="External"/><Relationship Id="rId97" Type="http://schemas.openxmlformats.org/officeDocument/2006/relationships/hyperlink" Target="https://login.consultant.ru/link/?req=doc&amp;base=RLAW067&amp;n=49452&amp;dst=100007" TargetMode="External"/><Relationship Id="rId104" Type="http://schemas.openxmlformats.org/officeDocument/2006/relationships/hyperlink" Target="https://login.consultant.ru/link/?req=doc&amp;base=RLAW067&amp;n=103484&amp;dst=100038" TargetMode="External"/><Relationship Id="rId120" Type="http://schemas.openxmlformats.org/officeDocument/2006/relationships/hyperlink" Target="https://login.consultant.ru/link/?req=doc&amp;base=LAW&amp;n=2875" TargetMode="External"/><Relationship Id="rId125" Type="http://schemas.openxmlformats.org/officeDocument/2006/relationships/hyperlink" Target="https://login.consultant.ru/link/?req=doc&amp;base=RLAW067&amp;n=38874&amp;dst=100110" TargetMode="External"/><Relationship Id="rId141" Type="http://schemas.openxmlformats.org/officeDocument/2006/relationships/hyperlink" Target="https://login.consultant.ru/link/?req=doc&amp;base=RLAW067&amp;n=26275&amp;dst=100009" TargetMode="External"/><Relationship Id="rId146" Type="http://schemas.openxmlformats.org/officeDocument/2006/relationships/hyperlink" Target="https://login.consultant.ru/link/?req=doc&amp;base=RLAW067&amp;n=103436&amp;dst=100053" TargetMode="External"/><Relationship Id="rId167" Type="http://schemas.openxmlformats.org/officeDocument/2006/relationships/hyperlink" Target="https://login.consultant.ru/link/?req=doc&amp;base=RLAW067&amp;n=112547&amp;dst=100055" TargetMode="External"/><Relationship Id="rId188" Type="http://schemas.openxmlformats.org/officeDocument/2006/relationships/hyperlink" Target="https://login.consultant.ru/link/?req=doc&amp;base=RLAW067&amp;n=38874&amp;dst=100189" TargetMode="External"/><Relationship Id="rId7" Type="http://schemas.openxmlformats.org/officeDocument/2006/relationships/hyperlink" Target="https://login.consultant.ru/link/?req=doc&amp;base=RLAW067&amp;n=36379&amp;dst=100027" TargetMode="External"/><Relationship Id="rId71" Type="http://schemas.openxmlformats.org/officeDocument/2006/relationships/hyperlink" Target="https://login.consultant.ru/link/?req=doc&amp;base=RLAW067&amp;n=103436&amp;dst=100015" TargetMode="External"/><Relationship Id="rId92" Type="http://schemas.openxmlformats.org/officeDocument/2006/relationships/hyperlink" Target="https://login.consultant.ru/link/?req=doc&amp;base=RLAW067&amp;n=57476&amp;dst=100007" TargetMode="External"/><Relationship Id="rId162" Type="http://schemas.openxmlformats.org/officeDocument/2006/relationships/hyperlink" Target="https://login.consultant.ru/link/?req=doc&amp;base=RLAW067&amp;n=112547&amp;dst=100049" TargetMode="External"/><Relationship Id="rId183" Type="http://schemas.openxmlformats.org/officeDocument/2006/relationships/hyperlink" Target="https://login.consultant.ru/link/?req=doc&amp;base=RLAW067&amp;n=38874&amp;dst=10018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2875" TargetMode="External"/><Relationship Id="rId24" Type="http://schemas.openxmlformats.org/officeDocument/2006/relationships/hyperlink" Target="https://login.consultant.ru/link/?req=doc&amp;base=RLAW067&amp;n=112547&amp;dst=100007" TargetMode="External"/><Relationship Id="rId40" Type="http://schemas.openxmlformats.org/officeDocument/2006/relationships/hyperlink" Target="https://login.consultant.ru/link/?req=doc&amp;base=RLAW067&amp;n=103484&amp;dst=100017" TargetMode="External"/><Relationship Id="rId45" Type="http://schemas.openxmlformats.org/officeDocument/2006/relationships/hyperlink" Target="https://login.consultant.ru/link/?req=doc&amp;base=RLAW067&amp;n=112547&amp;dst=100011" TargetMode="External"/><Relationship Id="rId66" Type="http://schemas.openxmlformats.org/officeDocument/2006/relationships/hyperlink" Target="https://login.consultant.ru/link/?req=doc&amp;base=RLAW067&amp;n=103484&amp;dst=100027" TargetMode="External"/><Relationship Id="rId87" Type="http://schemas.openxmlformats.org/officeDocument/2006/relationships/hyperlink" Target="https://login.consultant.ru/link/?req=doc&amp;base=RLAW067&amp;n=111286&amp;dst=100014" TargetMode="External"/><Relationship Id="rId110" Type="http://schemas.openxmlformats.org/officeDocument/2006/relationships/hyperlink" Target="https://login.consultant.ru/link/?req=doc&amp;base=RLAW067&amp;n=82131&amp;dst=100034" TargetMode="External"/><Relationship Id="rId115" Type="http://schemas.openxmlformats.org/officeDocument/2006/relationships/hyperlink" Target="https://login.consultant.ru/link/?req=doc&amp;base=RLAW067&amp;n=111296" TargetMode="External"/><Relationship Id="rId131" Type="http://schemas.openxmlformats.org/officeDocument/2006/relationships/hyperlink" Target="https://login.consultant.ru/link/?req=doc&amp;base=RLAW067&amp;n=103484&amp;dst=100041" TargetMode="External"/><Relationship Id="rId136" Type="http://schemas.openxmlformats.org/officeDocument/2006/relationships/hyperlink" Target="https://login.consultant.ru/link/?req=doc&amp;base=RLAW067&amp;n=103436&amp;dst=100048" TargetMode="External"/><Relationship Id="rId157" Type="http://schemas.openxmlformats.org/officeDocument/2006/relationships/hyperlink" Target="https://login.consultant.ru/link/?req=doc&amp;base=RLAW067&amp;n=38874&amp;dst=100147" TargetMode="External"/><Relationship Id="rId178" Type="http://schemas.openxmlformats.org/officeDocument/2006/relationships/hyperlink" Target="https://login.consultant.ru/link/?req=doc&amp;base=LAW&amp;n=389122" TargetMode="External"/><Relationship Id="rId61" Type="http://schemas.openxmlformats.org/officeDocument/2006/relationships/hyperlink" Target="https://login.consultant.ru/link/?req=doc&amp;base=RLAW067&amp;n=103484&amp;dst=100025" TargetMode="External"/><Relationship Id="rId82" Type="http://schemas.openxmlformats.org/officeDocument/2006/relationships/hyperlink" Target="https://login.consultant.ru/link/?req=doc&amp;base=LAW&amp;n=2875" TargetMode="External"/><Relationship Id="rId152" Type="http://schemas.openxmlformats.org/officeDocument/2006/relationships/hyperlink" Target="https://login.consultant.ru/link/?req=doc&amp;base=RLAW067&amp;n=79474&amp;dst=100008" TargetMode="External"/><Relationship Id="rId173" Type="http://schemas.openxmlformats.org/officeDocument/2006/relationships/hyperlink" Target="https://login.consultant.ru/link/?req=doc&amp;base=RLAW067&amp;n=38874&amp;dst=100165" TargetMode="External"/><Relationship Id="rId19" Type="http://schemas.openxmlformats.org/officeDocument/2006/relationships/hyperlink" Target="https://login.consultant.ru/link/?req=doc&amp;base=RLAW067&amp;n=82087&amp;dst=100007" TargetMode="External"/><Relationship Id="rId14" Type="http://schemas.openxmlformats.org/officeDocument/2006/relationships/hyperlink" Target="https://login.consultant.ru/link/?req=doc&amp;base=RLAW067&amp;n=57476&amp;dst=100007" TargetMode="External"/><Relationship Id="rId30" Type="http://schemas.openxmlformats.org/officeDocument/2006/relationships/hyperlink" Target="https://login.consultant.ru/link/?req=doc&amp;base=LAW&amp;n=389122&amp;dst=100011" TargetMode="External"/><Relationship Id="rId35" Type="http://schemas.openxmlformats.org/officeDocument/2006/relationships/hyperlink" Target="https://login.consultant.ru/link/?req=doc&amp;base=RLAW067&amp;n=38874&amp;dst=100022" TargetMode="External"/><Relationship Id="rId56" Type="http://schemas.openxmlformats.org/officeDocument/2006/relationships/hyperlink" Target="https://login.consultant.ru/link/?req=doc&amp;base=LAW&amp;n=389122" TargetMode="External"/><Relationship Id="rId77" Type="http://schemas.openxmlformats.org/officeDocument/2006/relationships/hyperlink" Target="https://login.consultant.ru/link/?req=doc&amp;base=RLAW067&amp;n=66577&amp;dst=100063" TargetMode="External"/><Relationship Id="rId100" Type="http://schemas.openxmlformats.org/officeDocument/2006/relationships/hyperlink" Target="https://login.consultant.ru/link/?req=doc&amp;base=RLAW067&amp;n=38874&amp;dst=100068" TargetMode="External"/><Relationship Id="rId105" Type="http://schemas.openxmlformats.org/officeDocument/2006/relationships/hyperlink" Target="https://login.consultant.ru/link/?req=doc&amp;base=RLAW067&amp;n=103483&amp;dst=100040" TargetMode="External"/><Relationship Id="rId126" Type="http://schemas.openxmlformats.org/officeDocument/2006/relationships/hyperlink" Target="https://login.consultant.ru/link/?req=doc&amp;base=RLAW067&amp;n=26275&amp;dst=100009" TargetMode="External"/><Relationship Id="rId147" Type="http://schemas.openxmlformats.org/officeDocument/2006/relationships/hyperlink" Target="https://login.consultant.ru/link/?req=doc&amp;base=RLAW067&amp;n=112547&amp;dst=100044" TargetMode="External"/><Relationship Id="rId168" Type="http://schemas.openxmlformats.org/officeDocument/2006/relationships/hyperlink" Target="https://login.consultant.ru/link/?req=doc&amp;base=RLAW067&amp;n=112547&amp;dst=100056" TargetMode="External"/><Relationship Id="rId8" Type="http://schemas.openxmlformats.org/officeDocument/2006/relationships/hyperlink" Target="https://login.consultant.ru/link/?req=doc&amp;base=RLAW067&amp;n=38874&amp;dst=100007" TargetMode="External"/><Relationship Id="rId51" Type="http://schemas.openxmlformats.org/officeDocument/2006/relationships/hyperlink" Target="https://login.consultant.ru/link/?req=doc&amp;base=RLAW067&amp;n=103484&amp;dst=100022" TargetMode="External"/><Relationship Id="rId72" Type="http://schemas.openxmlformats.org/officeDocument/2006/relationships/hyperlink" Target="https://login.consultant.ru/link/?req=doc&amp;base=RLAW067&amp;n=103436&amp;dst=100016" TargetMode="External"/><Relationship Id="rId93" Type="http://schemas.openxmlformats.org/officeDocument/2006/relationships/hyperlink" Target="https://login.consultant.ru/link/?req=doc&amp;base=RLAW067&amp;n=66577&amp;dst=100064" TargetMode="External"/><Relationship Id="rId98" Type="http://schemas.openxmlformats.org/officeDocument/2006/relationships/hyperlink" Target="https://login.consultant.ru/link/?req=doc&amp;base=RLAW067&amp;n=82131&amp;dst=100033" TargetMode="External"/><Relationship Id="rId121" Type="http://schemas.openxmlformats.org/officeDocument/2006/relationships/hyperlink" Target="https://login.consultant.ru/link/?req=doc&amp;base=RLAW067&amp;n=112547&amp;dst=100039" TargetMode="External"/><Relationship Id="rId142" Type="http://schemas.openxmlformats.org/officeDocument/2006/relationships/hyperlink" Target="https://login.consultant.ru/link/?req=doc&amp;base=RLAW067&amp;n=38874&amp;dst=100127" TargetMode="External"/><Relationship Id="rId163" Type="http://schemas.openxmlformats.org/officeDocument/2006/relationships/hyperlink" Target="https://login.consultant.ru/link/?req=doc&amp;base=RLAW067&amp;n=38874&amp;dst=100151" TargetMode="External"/><Relationship Id="rId184" Type="http://schemas.openxmlformats.org/officeDocument/2006/relationships/hyperlink" Target="https://login.consultant.ru/link/?req=doc&amp;base=RLAW067&amp;n=112547&amp;dst=100068" TargetMode="External"/><Relationship Id="rId189" Type="http://schemas.openxmlformats.org/officeDocument/2006/relationships/hyperlink" Target="https://login.consultant.ru/link/?req=doc&amp;base=RLAW067&amp;n=1982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067&amp;n=38874&amp;dst=100008" TargetMode="External"/><Relationship Id="rId46" Type="http://schemas.openxmlformats.org/officeDocument/2006/relationships/hyperlink" Target="https://login.consultant.ru/link/?req=doc&amp;base=RLAW067&amp;n=103484&amp;dst=100020" TargetMode="External"/><Relationship Id="rId67" Type="http://schemas.openxmlformats.org/officeDocument/2006/relationships/hyperlink" Target="https://login.consultant.ru/link/?req=doc&amp;base=RLAW067&amp;n=103483&amp;dst=100029" TargetMode="External"/><Relationship Id="rId116" Type="http://schemas.openxmlformats.org/officeDocument/2006/relationships/hyperlink" Target="https://login.consultant.ru/link/?req=doc&amp;base=LAW&amp;n=401726" TargetMode="External"/><Relationship Id="rId137" Type="http://schemas.openxmlformats.org/officeDocument/2006/relationships/hyperlink" Target="https://login.consultant.ru/link/?req=doc&amp;base=RLAW067&amp;n=103483&amp;dst=100044" TargetMode="External"/><Relationship Id="rId158" Type="http://schemas.openxmlformats.org/officeDocument/2006/relationships/hyperlink" Target="https://login.consultant.ru/link/?req=doc&amp;base=RLAW067&amp;n=44499&amp;dst=100013" TargetMode="External"/><Relationship Id="rId20" Type="http://schemas.openxmlformats.org/officeDocument/2006/relationships/hyperlink" Target="https://login.consultant.ru/link/?req=doc&amp;base=RLAW067&amp;n=82131&amp;dst=100032" TargetMode="External"/><Relationship Id="rId41" Type="http://schemas.openxmlformats.org/officeDocument/2006/relationships/hyperlink" Target="https://login.consultant.ru/link/?req=doc&amp;base=RLAW067&amp;n=103483&amp;dst=100019" TargetMode="External"/><Relationship Id="rId62" Type="http://schemas.openxmlformats.org/officeDocument/2006/relationships/hyperlink" Target="https://login.consultant.ru/link/?req=doc&amp;base=RLAW067&amp;n=103483&amp;dst=100027" TargetMode="External"/><Relationship Id="rId83" Type="http://schemas.openxmlformats.org/officeDocument/2006/relationships/hyperlink" Target="https://login.consultant.ru/link/?req=doc&amp;base=RLAW067&amp;n=111296" TargetMode="External"/><Relationship Id="rId88" Type="http://schemas.openxmlformats.org/officeDocument/2006/relationships/hyperlink" Target="https://login.consultant.ru/link/?req=doc&amp;base=RLAW067&amp;n=95869&amp;dst=100007" TargetMode="External"/><Relationship Id="rId111" Type="http://schemas.openxmlformats.org/officeDocument/2006/relationships/hyperlink" Target="https://login.consultant.ru/link/?req=doc&amp;base=RLAW067&amp;n=112547&amp;dst=100019" TargetMode="External"/><Relationship Id="rId132" Type="http://schemas.openxmlformats.org/officeDocument/2006/relationships/hyperlink" Target="https://login.consultant.ru/link/?req=doc&amp;base=RLAW067&amp;n=103483&amp;dst=100043" TargetMode="External"/><Relationship Id="rId153" Type="http://schemas.openxmlformats.org/officeDocument/2006/relationships/hyperlink" Target="https://login.consultant.ru/link/?req=doc&amp;base=RLAW067&amp;n=103484&amp;dst=100045" TargetMode="External"/><Relationship Id="rId174" Type="http://schemas.openxmlformats.org/officeDocument/2006/relationships/hyperlink" Target="https://login.consultant.ru/link/?req=doc&amp;base=RLAW067&amp;n=66577&amp;dst=100071" TargetMode="External"/><Relationship Id="rId179" Type="http://schemas.openxmlformats.org/officeDocument/2006/relationships/hyperlink" Target="https://login.consultant.ru/link/?req=doc&amp;base=RLAW067&amp;n=112547&amp;dst=100064" TargetMode="External"/><Relationship Id="rId190" Type="http://schemas.openxmlformats.org/officeDocument/2006/relationships/hyperlink" Target="https://login.consultant.ru/link/?req=doc&amp;base=RLAW067&amp;n=19762" TargetMode="External"/><Relationship Id="rId15" Type="http://schemas.openxmlformats.org/officeDocument/2006/relationships/hyperlink" Target="https://login.consultant.ru/link/?req=doc&amp;base=RLAW067&amp;n=61129&amp;dst=100007" TargetMode="External"/><Relationship Id="rId36" Type="http://schemas.openxmlformats.org/officeDocument/2006/relationships/hyperlink" Target="https://login.consultant.ru/link/?req=doc&amp;base=RLAW067&amp;n=103484&amp;dst=100015" TargetMode="External"/><Relationship Id="rId57" Type="http://schemas.openxmlformats.org/officeDocument/2006/relationships/hyperlink" Target="https://login.consultant.ru/link/?req=doc&amp;base=RLAW067&amp;n=112547&amp;dst=100012" TargetMode="External"/><Relationship Id="rId106" Type="http://schemas.openxmlformats.org/officeDocument/2006/relationships/hyperlink" Target="https://login.consultant.ru/link/?req=doc&amp;base=RLAW067&amp;n=111286&amp;dst=100016" TargetMode="External"/><Relationship Id="rId127" Type="http://schemas.openxmlformats.org/officeDocument/2006/relationships/hyperlink" Target="https://login.consultant.ru/link/?req=doc&amp;base=RLAW067&amp;n=103484&amp;dst=100040" TargetMode="External"/><Relationship Id="rId10" Type="http://schemas.openxmlformats.org/officeDocument/2006/relationships/hyperlink" Target="https://login.consultant.ru/link/?req=doc&amp;base=RLAW067&amp;n=103484&amp;dst=100013" TargetMode="External"/><Relationship Id="rId31" Type="http://schemas.openxmlformats.org/officeDocument/2006/relationships/hyperlink" Target="https://login.consultant.ru/link/?req=doc&amp;base=RLAW067&amp;n=61826" TargetMode="External"/><Relationship Id="rId52" Type="http://schemas.openxmlformats.org/officeDocument/2006/relationships/hyperlink" Target="https://login.consultant.ru/link/?req=doc&amp;base=RLAW067&amp;n=103483&amp;dst=100024" TargetMode="External"/><Relationship Id="rId73" Type="http://schemas.openxmlformats.org/officeDocument/2006/relationships/hyperlink" Target="https://login.consultant.ru/link/?req=doc&amp;base=RLAW067&amp;n=67139&amp;dst=100618" TargetMode="External"/><Relationship Id="rId78" Type="http://schemas.openxmlformats.org/officeDocument/2006/relationships/hyperlink" Target="https://login.consultant.ru/link/?req=doc&amp;base=RLAW067&amp;n=61129&amp;dst=100010" TargetMode="External"/><Relationship Id="rId94" Type="http://schemas.openxmlformats.org/officeDocument/2006/relationships/hyperlink" Target="https://login.consultant.ru/link/?req=doc&amp;base=RLAW067&amp;n=103484&amp;dst=100034" TargetMode="External"/><Relationship Id="rId99" Type="http://schemas.openxmlformats.org/officeDocument/2006/relationships/hyperlink" Target="https://login.consultant.ru/link/?req=doc&amp;base=RLAW067&amp;n=104435&amp;dst=100016" TargetMode="External"/><Relationship Id="rId101" Type="http://schemas.openxmlformats.org/officeDocument/2006/relationships/hyperlink" Target="https://login.consultant.ru/link/?req=doc&amp;base=RLAW067&amp;n=103484&amp;dst=100037" TargetMode="External"/><Relationship Id="rId122" Type="http://schemas.openxmlformats.org/officeDocument/2006/relationships/hyperlink" Target="https://login.consultant.ru/link/?req=doc&amp;base=RLAW067&amp;n=103436&amp;dst=100038" TargetMode="External"/><Relationship Id="rId143" Type="http://schemas.openxmlformats.org/officeDocument/2006/relationships/hyperlink" Target="https://login.consultant.ru/link/?req=doc&amp;base=RLAW067&amp;n=44499&amp;dst=100011" TargetMode="External"/><Relationship Id="rId148" Type="http://schemas.openxmlformats.org/officeDocument/2006/relationships/hyperlink" Target="https://login.consultant.ru/link/?req=doc&amp;base=LAW&amp;n=385033" TargetMode="External"/><Relationship Id="rId164" Type="http://schemas.openxmlformats.org/officeDocument/2006/relationships/hyperlink" Target="https://login.consultant.ru/link/?req=doc&amp;base=RLAW067&amp;n=112547&amp;dst=100052" TargetMode="External"/><Relationship Id="rId169" Type="http://schemas.openxmlformats.org/officeDocument/2006/relationships/hyperlink" Target="https://login.consultant.ru/link/?req=doc&amp;base=RLAW067&amp;n=112547&amp;dst=100057" TargetMode="External"/><Relationship Id="rId185" Type="http://schemas.openxmlformats.org/officeDocument/2006/relationships/hyperlink" Target="https://login.consultant.ru/link/?req=doc&amp;base=LAW&amp;n=38912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67&amp;n=79474&amp;dst=100007" TargetMode="External"/><Relationship Id="rId180" Type="http://schemas.openxmlformats.org/officeDocument/2006/relationships/hyperlink" Target="https://login.consultant.ru/link/?req=doc&amp;base=RLAW067&amp;n=112547&amp;dst=100066" TargetMode="External"/><Relationship Id="rId26" Type="http://schemas.openxmlformats.org/officeDocument/2006/relationships/hyperlink" Target="https://login.consultant.ru/link/?req=doc&amp;base=RLAW067&amp;n=38874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10561</Words>
  <Characters>60201</Characters>
  <Application>Microsoft Office Word</Application>
  <DocSecurity>0</DocSecurity>
  <Lines>501</Lines>
  <Paragraphs>141</Paragraphs>
  <ScaleCrop>false</ScaleCrop>
  <Company/>
  <LinksUpToDate>false</LinksUpToDate>
  <CharactersWithSpaces>70621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2</cp:revision>
  <dcterms:created xsi:type="dcterms:W3CDTF">2022-01-13T07:16:00Z</dcterms:created>
  <dcterms:modified xsi:type="dcterms:W3CDTF">2022-01-13T07:17:00Z</dcterms:modified>
</cp:coreProperties>
</file>