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99" w:rsidRPr="00571355" w:rsidRDefault="00810443" w:rsidP="00571355">
      <w:pPr>
        <w:pStyle w:val="1"/>
        <w:shd w:val="clear" w:color="auto" w:fill="auto"/>
        <w:spacing w:after="0" w:line="312" w:lineRule="exact"/>
        <w:ind w:left="40" w:right="40" w:firstLine="700"/>
        <w:rPr>
          <w:sz w:val="28"/>
          <w:szCs w:val="28"/>
        </w:rPr>
      </w:pPr>
      <w:r w:rsidRPr="00571355">
        <w:rPr>
          <w:sz w:val="28"/>
          <w:szCs w:val="28"/>
        </w:rPr>
        <w:t>Информация</w:t>
      </w:r>
    </w:p>
    <w:p w:rsidR="00955C99" w:rsidRPr="00571355" w:rsidRDefault="00810443" w:rsidP="00571355">
      <w:pPr>
        <w:pStyle w:val="1"/>
        <w:shd w:val="clear" w:color="auto" w:fill="auto"/>
        <w:spacing w:after="0" w:line="312" w:lineRule="exact"/>
        <w:ind w:left="40" w:right="40" w:firstLine="700"/>
        <w:rPr>
          <w:sz w:val="28"/>
          <w:szCs w:val="28"/>
        </w:rPr>
      </w:pPr>
      <w:r w:rsidRPr="00571355">
        <w:rPr>
          <w:sz w:val="28"/>
          <w:szCs w:val="28"/>
        </w:rPr>
        <w:t>о результатах экспертно-аналитического мероприятия</w:t>
      </w:r>
    </w:p>
    <w:p w:rsidR="00955C99" w:rsidRPr="00571355" w:rsidRDefault="00810443" w:rsidP="00571355">
      <w:pPr>
        <w:pStyle w:val="1"/>
        <w:shd w:val="clear" w:color="auto" w:fill="auto"/>
        <w:spacing w:after="0" w:line="312" w:lineRule="exact"/>
        <w:ind w:left="40" w:right="40" w:firstLine="700"/>
        <w:rPr>
          <w:sz w:val="28"/>
          <w:szCs w:val="28"/>
        </w:rPr>
      </w:pPr>
      <w:r w:rsidRPr="00571355">
        <w:rPr>
          <w:sz w:val="28"/>
          <w:szCs w:val="28"/>
        </w:rPr>
        <w:t xml:space="preserve">«Анализ реализации приоритетных проектов и программ по основным направлениям </w:t>
      </w:r>
      <w:proofErr w:type="gramStart"/>
      <w:r w:rsidRPr="00571355">
        <w:rPr>
          <w:sz w:val="28"/>
          <w:szCs w:val="28"/>
        </w:rPr>
        <w:t>стратегического</w:t>
      </w:r>
      <w:proofErr w:type="gramEnd"/>
      <w:r w:rsidRPr="00571355">
        <w:rPr>
          <w:sz w:val="28"/>
          <w:szCs w:val="28"/>
        </w:rPr>
        <w:t xml:space="preserve"> развития Тульской области»</w:t>
      </w:r>
    </w:p>
    <w:p w:rsidR="00571355" w:rsidRPr="00571355" w:rsidRDefault="00571355" w:rsidP="00571355">
      <w:pPr>
        <w:pStyle w:val="1"/>
        <w:shd w:val="clear" w:color="auto" w:fill="auto"/>
        <w:spacing w:after="0" w:line="312" w:lineRule="exact"/>
        <w:ind w:left="40" w:right="40" w:firstLine="700"/>
        <w:rPr>
          <w:sz w:val="28"/>
          <w:szCs w:val="28"/>
        </w:rPr>
      </w:pPr>
    </w:p>
    <w:p w:rsidR="00955C99" w:rsidRDefault="00810443" w:rsidP="00571355">
      <w:pPr>
        <w:pStyle w:val="1"/>
        <w:shd w:val="clear" w:color="auto" w:fill="auto"/>
        <w:spacing w:after="0" w:line="312" w:lineRule="exact"/>
        <w:ind w:left="40" w:right="40" w:firstLine="700"/>
        <w:jc w:val="both"/>
        <w:rPr>
          <w:sz w:val="28"/>
          <w:szCs w:val="28"/>
        </w:rPr>
      </w:pPr>
      <w:r w:rsidRPr="00571355">
        <w:rPr>
          <w:sz w:val="28"/>
          <w:szCs w:val="28"/>
        </w:rPr>
        <w:t>Счетной палатой Тульской области в соответствии с пунктом 4.1.1. Плана работы счетной палаты Тульской области на 2018 год в период с 29 января по 28 февраля 2018 года проведено экспертно-аналитическое мероприятие «Анализ реализации приоритетных проектов и программ по основным направлениям стратегического развития Тульской области».</w:t>
      </w:r>
    </w:p>
    <w:p w:rsidR="00571355" w:rsidRPr="00571355" w:rsidRDefault="00571355" w:rsidP="00571355">
      <w:pPr>
        <w:pStyle w:val="1"/>
        <w:shd w:val="clear" w:color="auto" w:fill="auto"/>
        <w:spacing w:after="0" w:line="312" w:lineRule="exact"/>
        <w:ind w:left="40" w:right="40" w:firstLine="700"/>
        <w:jc w:val="both"/>
        <w:rPr>
          <w:sz w:val="28"/>
          <w:szCs w:val="28"/>
        </w:rPr>
      </w:pPr>
    </w:p>
    <w:p w:rsidR="00955C99" w:rsidRDefault="00810443" w:rsidP="00571355">
      <w:pPr>
        <w:pStyle w:val="1"/>
        <w:shd w:val="clear" w:color="auto" w:fill="auto"/>
        <w:spacing w:after="0" w:line="312" w:lineRule="exact"/>
        <w:ind w:left="40" w:right="40" w:firstLine="700"/>
        <w:jc w:val="both"/>
        <w:rPr>
          <w:sz w:val="28"/>
          <w:szCs w:val="28"/>
        </w:rPr>
      </w:pPr>
      <w:r w:rsidRPr="00571355">
        <w:rPr>
          <w:i/>
          <w:iCs/>
          <w:sz w:val="28"/>
          <w:szCs w:val="28"/>
        </w:rPr>
        <w:t>Цели экспертно-аналитического мероприятия:</w:t>
      </w:r>
      <w:r w:rsidRPr="00571355">
        <w:rPr>
          <w:sz w:val="28"/>
          <w:szCs w:val="28"/>
        </w:rPr>
        <w:t xml:space="preserve"> определение уровня организации проектной деятельности в органах государственной власти Тульской области (в том числе в части нормативного правового регулирования и методической работы), оценка степени и уровня эффективности реализации приоритетных проектов и программ в Тульской области на момент проведения экспертно-аналитического мероприятия.</w:t>
      </w:r>
    </w:p>
    <w:p w:rsidR="00571355" w:rsidRPr="00571355" w:rsidRDefault="00571355" w:rsidP="00571355">
      <w:pPr>
        <w:pStyle w:val="1"/>
        <w:shd w:val="clear" w:color="auto" w:fill="auto"/>
        <w:spacing w:after="0" w:line="312" w:lineRule="exact"/>
        <w:ind w:left="40" w:right="40" w:firstLine="700"/>
        <w:jc w:val="both"/>
        <w:rPr>
          <w:sz w:val="28"/>
          <w:szCs w:val="28"/>
        </w:rPr>
      </w:pPr>
    </w:p>
    <w:p w:rsidR="00955C99" w:rsidRPr="00571355" w:rsidRDefault="00810443" w:rsidP="00571355">
      <w:pPr>
        <w:pStyle w:val="1"/>
        <w:shd w:val="clear" w:color="auto" w:fill="auto"/>
        <w:spacing w:after="0" w:line="312" w:lineRule="exact"/>
        <w:ind w:left="40" w:right="40" w:firstLine="700"/>
        <w:jc w:val="both"/>
        <w:rPr>
          <w:i/>
          <w:sz w:val="28"/>
          <w:szCs w:val="28"/>
        </w:rPr>
      </w:pPr>
      <w:r w:rsidRPr="00571355">
        <w:rPr>
          <w:i/>
          <w:sz w:val="28"/>
          <w:szCs w:val="28"/>
        </w:rPr>
        <w:t>Предмет экспертно-аналитического мероприятия</w:t>
      </w:r>
      <w:r w:rsidR="00571355">
        <w:rPr>
          <w:i/>
          <w:sz w:val="28"/>
          <w:szCs w:val="28"/>
        </w:rPr>
        <w:t>:</w:t>
      </w:r>
    </w:p>
    <w:p w:rsidR="00955C99" w:rsidRPr="00571355" w:rsidRDefault="00810443" w:rsidP="00571355">
      <w:pPr>
        <w:pStyle w:val="1"/>
        <w:numPr>
          <w:ilvl w:val="1"/>
          <w:numId w:val="3"/>
        </w:numPr>
        <w:shd w:val="clear" w:color="auto" w:fill="auto"/>
        <w:spacing w:after="0" w:line="312" w:lineRule="exact"/>
        <w:ind w:right="40"/>
        <w:jc w:val="both"/>
        <w:rPr>
          <w:sz w:val="28"/>
          <w:szCs w:val="28"/>
        </w:rPr>
      </w:pPr>
      <w:r w:rsidRPr="00571355">
        <w:rPr>
          <w:sz w:val="28"/>
          <w:szCs w:val="28"/>
        </w:rPr>
        <w:t>нормативная правовая и методическая база федерального и регионального уровня по организации и ведению проектной деятельности в органах государственной власти;</w:t>
      </w:r>
    </w:p>
    <w:p w:rsidR="00955C99" w:rsidRPr="00571355" w:rsidRDefault="00810443" w:rsidP="00571355">
      <w:pPr>
        <w:pStyle w:val="1"/>
        <w:numPr>
          <w:ilvl w:val="1"/>
          <w:numId w:val="3"/>
        </w:numPr>
        <w:shd w:val="clear" w:color="auto" w:fill="auto"/>
        <w:spacing w:after="0" w:line="312" w:lineRule="exact"/>
        <w:ind w:right="40"/>
        <w:jc w:val="both"/>
        <w:rPr>
          <w:sz w:val="28"/>
          <w:szCs w:val="28"/>
        </w:rPr>
      </w:pPr>
      <w:r w:rsidRPr="00571355">
        <w:rPr>
          <w:sz w:val="28"/>
          <w:szCs w:val="28"/>
        </w:rPr>
        <w:t>организационная структура проектной деятельности в органах государственной власти Тульской области;</w:t>
      </w:r>
    </w:p>
    <w:p w:rsidR="00955C99" w:rsidRPr="00571355" w:rsidRDefault="00810443" w:rsidP="00571355">
      <w:pPr>
        <w:pStyle w:val="1"/>
        <w:numPr>
          <w:ilvl w:val="1"/>
          <w:numId w:val="3"/>
        </w:numPr>
        <w:shd w:val="clear" w:color="auto" w:fill="auto"/>
        <w:spacing w:after="0" w:line="312" w:lineRule="exact"/>
        <w:ind w:right="40"/>
        <w:jc w:val="both"/>
        <w:rPr>
          <w:sz w:val="28"/>
          <w:szCs w:val="28"/>
        </w:rPr>
      </w:pPr>
      <w:r w:rsidRPr="00571355">
        <w:rPr>
          <w:sz w:val="28"/>
          <w:szCs w:val="28"/>
        </w:rPr>
        <w:t>документы и материалы, связанные с разработкой, утверждением и реализацией приоритетных проектов и программ Тульской области (в том числе федеральных, в реализации которых Тульская область принимает участие);</w:t>
      </w:r>
    </w:p>
    <w:p w:rsidR="00955C99" w:rsidRPr="00571355" w:rsidRDefault="00810443" w:rsidP="00571355">
      <w:pPr>
        <w:pStyle w:val="1"/>
        <w:numPr>
          <w:ilvl w:val="1"/>
          <w:numId w:val="3"/>
        </w:numPr>
        <w:shd w:val="clear" w:color="auto" w:fill="auto"/>
        <w:spacing w:after="0" w:line="312" w:lineRule="exact"/>
        <w:ind w:right="40"/>
        <w:jc w:val="both"/>
        <w:rPr>
          <w:sz w:val="28"/>
          <w:szCs w:val="28"/>
        </w:rPr>
      </w:pPr>
      <w:r w:rsidRPr="00571355">
        <w:rPr>
          <w:sz w:val="28"/>
          <w:szCs w:val="28"/>
        </w:rPr>
        <w:t>бюджетные ассигнования бюджета Тульской области (бюджетов государственных внебюджетных фондов Тульской области), связанные с реализацией приоритетных проектов и программ Тульской области;</w:t>
      </w:r>
    </w:p>
    <w:p w:rsidR="00955C99" w:rsidRPr="00571355" w:rsidRDefault="00810443" w:rsidP="00571355">
      <w:pPr>
        <w:pStyle w:val="1"/>
        <w:numPr>
          <w:ilvl w:val="1"/>
          <w:numId w:val="3"/>
        </w:numPr>
        <w:shd w:val="clear" w:color="auto" w:fill="auto"/>
        <w:spacing w:after="0" w:line="312" w:lineRule="exact"/>
        <w:ind w:right="40"/>
        <w:jc w:val="both"/>
        <w:rPr>
          <w:sz w:val="28"/>
          <w:szCs w:val="28"/>
        </w:rPr>
      </w:pPr>
      <w:r w:rsidRPr="00571355">
        <w:rPr>
          <w:sz w:val="28"/>
          <w:szCs w:val="28"/>
        </w:rPr>
        <w:t>отчетность по реализации приоритетных проектов и программ;</w:t>
      </w:r>
    </w:p>
    <w:p w:rsidR="00955C99" w:rsidRDefault="00810443" w:rsidP="00571355">
      <w:pPr>
        <w:pStyle w:val="1"/>
        <w:numPr>
          <w:ilvl w:val="1"/>
          <w:numId w:val="3"/>
        </w:numPr>
        <w:shd w:val="clear" w:color="auto" w:fill="auto"/>
        <w:spacing w:after="0" w:line="312" w:lineRule="exact"/>
        <w:ind w:right="40"/>
        <w:jc w:val="both"/>
        <w:rPr>
          <w:sz w:val="28"/>
          <w:szCs w:val="28"/>
        </w:rPr>
      </w:pPr>
      <w:r w:rsidRPr="00571355">
        <w:rPr>
          <w:sz w:val="28"/>
          <w:szCs w:val="28"/>
        </w:rPr>
        <w:t>иные материалы и документы.</w:t>
      </w:r>
    </w:p>
    <w:p w:rsidR="00571355" w:rsidRPr="00571355" w:rsidRDefault="00571355" w:rsidP="00571355">
      <w:pPr>
        <w:pStyle w:val="1"/>
        <w:numPr>
          <w:ilvl w:val="1"/>
          <w:numId w:val="3"/>
        </w:numPr>
        <w:shd w:val="clear" w:color="auto" w:fill="auto"/>
        <w:spacing w:after="0" w:line="312" w:lineRule="exact"/>
        <w:ind w:right="40"/>
        <w:jc w:val="both"/>
        <w:rPr>
          <w:sz w:val="28"/>
          <w:szCs w:val="28"/>
        </w:rPr>
      </w:pPr>
    </w:p>
    <w:p w:rsidR="00955C99" w:rsidRDefault="00810443" w:rsidP="00571355">
      <w:pPr>
        <w:pStyle w:val="1"/>
        <w:shd w:val="clear" w:color="auto" w:fill="auto"/>
        <w:spacing w:after="0" w:line="312" w:lineRule="exact"/>
        <w:ind w:left="40" w:right="40" w:firstLine="700"/>
        <w:jc w:val="both"/>
        <w:rPr>
          <w:sz w:val="28"/>
          <w:szCs w:val="28"/>
        </w:rPr>
      </w:pPr>
      <w:bookmarkStart w:id="0" w:name="bookmark0"/>
      <w:r w:rsidRPr="00571355">
        <w:rPr>
          <w:sz w:val="28"/>
          <w:szCs w:val="28"/>
        </w:rPr>
        <w:t>В результате проведения экспертно-аналитического мероприятия</w:t>
      </w:r>
      <w:bookmarkEnd w:id="0"/>
      <w:r w:rsidR="00571355">
        <w:rPr>
          <w:sz w:val="28"/>
          <w:szCs w:val="28"/>
        </w:rPr>
        <w:t xml:space="preserve"> </w:t>
      </w:r>
      <w:r w:rsidRPr="00571355">
        <w:rPr>
          <w:sz w:val="28"/>
          <w:szCs w:val="28"/>
        </w:rPr>
        <w:t>установлено следующее.</w:t>
      </w:r>
    </w:p>
    <w:p w:rsidR="00571355" w:rsidRPr="00571355" w:rsidRDefault="00571355" w:rsidP="00571355">
      <w:pPr>
        <w:pStyle w:val="1"/>
        <w:shd w:val="clear" w:color="auto" w:fill="auto"/>
        <w:spacing w:after="0" w:line="312" w:lineRule="exact"/>
        <w:ind w:left="40" w:right="40" w:firstLine="700"/>
        <w:jc w:val="both"/>
        <w:rPr>
          <w:sz w:val="28"/>
          <w:szCs w:val="28"/>
        </w:rPr>
      </w:pPr>
    </w:p>
    <w:p w:rsidR="00955C99" w:rsidRPr="00571355" w:rsidRDefault="00810443">
      <w:pPr>
        <w:pStyle w:val="1"/>
        <w:shd w:val="clear" w:color="auto" w:fill="auto"/>
        <w:spacing w:after="0" w:line="312" w:lineRule="exact"/>
        <w:ind w:left="40" w:right="40" w:firstLine="700"/>
        <w:jc w:val="both"/>
        <w:rPr>
          <w:sz w:val="28"/>
          <w:szCs w:val="28"/>
        </w:rPr>
      </w:pPr>
      <w:r w:rsidRPr="00571355">
        <w:rPr>
          <w:sz w:val="28"/>
          <w:szCs w:val="28"/>
        </w:rPr>
        <w:t>В 2016 году на основании Указа Президента Российской Федерации от 30.06.2016 №306 «О Совете при Президенте Российской Федерации по стратегическому развитию и приоритетным проектам», Постановления Правительства Российской Федерации от 15.10.2016 №1050 в органах исполнительной власти Тульской области начато формирование структуры проектного управления. В том числе Распоряжением Губернатора Тульской области от 27.10.2016 №591 -</w:t>
      </w:r>
      <w:proofErr w:type="spellStart"/>
      <w:r w:rsidRPr="00571355">
        <w:rPr>
          <w:sz w:val="28"/>
          <w:szCs w:val="28"/>
        </w:rPr>
        <w:t>рг</w:t>
      </w:r>
      <w:proofErr w:type="spellEnd"/>
      <w:r w:rsidRPr="00571355">
        <w:rPr>
          <w:sz w:val="28"/>
          <w:szCs w:val="28"/>
        </w:rPr>
        <w:t xml:space="preserve"> создан Координационный совет по проектному управлению в органах исполнительной власти Тульской области.</w:t>
      </w:r>
    </w:p>
    <w:p w:rsidR="00955C99" w:rsidRDefault="00810443" w:rsidP="00571355">
      <w:pPr>
        <w:pStyle w:val="1"/>
        <w:shd w:val="clear" w:color="auto" w:fill="auto"/>
        <w:spacing w:after="0" w:line="312" w:lineRule="exact"/>
        <w:ind w:left="40" w:right="40" w:firstLine="700"/>
        <w:jc w:val="both"/>
        <w:rPr>
          <w:sz w:val="28"/>
          <w:szCs w:val="28"/>
        </w:rPr>
      </w:pPr>
      <w:proofErr w:type="gramStart"/>
      <w:r w:rsidRPr="00571355">
        <w:rPr>
          <w:sz w:val="28"/>
          <w:szCs w:val="28"/>
        </w:rPr>
        <w:t>Согласно представленной министерством экономического развития Тульской области выписке из реестра проектов, реализуемых в Тульской области, в 2017 году реализовывалось 32 проекта (программы), в том числе 12 целевых моделей упрощения процедур ведения бизнеса и повышения инвестиционной привлекательности субъектов РФ, 13 приоритетных проектов (программ) и 7 региональных проектов (программ).</w:t>
      </w:r>
      <w:proofErr w:type="gramEnd"/>
    </w:p>
    <w:p w:rsidR="00571355" w:rsidRPr="00571355" w:rsidRDefault="00571355" w:rsidP="00571355">
      <w:pPr>
        <w:pStyle w:val="1"/>
        <w:shd w:val="clear" w:color="auto" w:fill="auto"/>
        <w:spacing w:after="0" w:line="312" w:lineRule="exact"/>
        <w:ind w:left="40" w:right="40" w:firstLine="700"/>
        <w:jc w:val="both"/>
        <w:rPr>
          <w:sz w:val="28"/>
          <w:szCs w:val="28"/>
        </w:rPr>
      </w:pPr>
    </w:p>
    <w:p w:rsidR="00955C99" w:rsidRDefault="00810443" w:rsidP="00571355">
      <w:pPr>
        <w:pStyle w:val="1"/>
        <w:shd w:val="clear" w:color="auto" w:fill="auto"/>
        <w:spacing w:after="0" w:line="312" w:lineRule="exact"/>
        <w:ind w:left="40" w:right="40" w:firstLine="700"/>
        <w:jc w:val="both"/>
        <w:rPr>
          <w:sz w:val="28"/>
          <w:szCs w:val="28"/>
        </w:rPr>
      </w:pPr>
      <w:r w:rsidRPr="00571355">
        <w:rPr>
          <w:sz w:val="28"/>
          <w:szCs w:val="28"/>
        </w:rPr>
        <w:t>При проведении экспертно-аналитического мероприятия проанализированы материалы, представленные по запросу счетной палаты главными распорядителями средств бюджета Тульской области (министерством образования, министерством здравоохранения, министерством строительства и ЖКХ, комитетом по предпринимательству и потребительскому рынку, министерством экономического развития, министерством экологии и природных ресурсов, министерством промышленности и топливно-энергетического комплекса) по 19 приоритетным (региональным) проектам (программам).</w:t>
      </w:r>
    </w:p>
    <w:p w:rsidR="00571355" w:rsidRPr="00571355" w:rsidRDefault="00571355" w:rsidP="00571355">
      <w:pPr>
        <w:pStyle w:val="1"/>
        <w:shd w:val="clear" w:color="auto" w:fill="auto"/>
        <w:spacing w:after="0" w:line="312" w:lineRule="exact"/>
        <w:ind w:left="40" w:right="40" w:firstLine="700"/>
        <w:jc w:val="both"/>
        <w:rPr>
          <w:sz w:val="28"/>
          <w:szCs w:val="28"/>
        </w:rPr>
      </w:pPr>
    </w:p>
    <w:p w:rsidR="00955C99" w:rsidRDefault="00810443" w:rsidP="00571355">
      <w:pPr>
        <w:pStyle w:val="1"/>
        <w:shd w:val="clear" w:color="auto" w:fill="auto"/>
        <w:spacing w:after="0" w:line="312" w:lineRule="exact"/>
        <w:ind w:left="40" w:right="40" w:firstLine="700"/>
        <w:jc w:val="both"/>
        <w:rPr>
          <w:sz w:val="28"/>
          <w:szCs w:val="28"/>
        </w:rPr>
      </w:pPr>
      <w:r w:rsidRPr="00571355">
        <w:rPr>
          <w:sz w:val="28"/>
          <w:szCs w:val="28"/>
        </w:rPr>
        <w:t>Анализ представленных документов, образующихся в процессе проектного управления, выявил следующие недостатки:</w:t>
      </w:r>
    </w:p>
    <w:p w:rsidR="00571355" w:rsidRPr="00571355" w:rsidRDefault="00571355" w:rsidP="00571355">
      <w:pPr>
        <w:pStyle w:val="1"/>
        <w:shd w:val="clear" w:color="auto" w:fill="auto"/>
        <w:spacing w:after="0" w:line="312" w:lineRule="exact"/>
        <w:ind w:left="40" w:right="40" w:firstLine="700"/>
        <w:jc w:val="both"/>
        <w:rPr>
          <w:sz w:val="28"/>
          <w:szCs w:val="28"/>
        </w:rPr>
      </w:pPr>
    </w:p>
    <w:p w:rsidR="00955C99" w:rsidRPr="00571355" w:rsidRDefault="00810443" w:rsidP="00571355">
      <w:pPr>
        <w:pStyle w:val="1"/>
        <w:shd w:val="clear" w:color="auto" w:fill="auto"/>
        <w:spacing w:after="0" w:line="312" w:lineRule="exact"/>
        <w:ind w:left="40" w:right="40" w:firstLine="700"/>
        <w:jc w:val="both"/>
        <w:rPr>
          <w:sz w:val="28"/>
          <w:szCs w:val="28"/>
        </w:rPr>
      </w:pPr>
      <w:r w:rsidRPr="00571355">
        <w:rPr>
          <w:sz w:val="28"/>
          <w:szCs w:val="28"/>
        </w:rPr>
        <w:t>Созданная структура проектного управления в органах исполнительной власти Тульской области не учитывает ряд положений, отраженных в Постановлении Правительства РФ от 15.10.2016 №1050;</w:t>
      </w:r>
    </w:p>
    <w:p w:rsidR="00D8212B" w:rsidRPr="00571355" w:rsidRDefault="00810443" w:rsidP="00571355">
      <w:pPr>
        <w:pStyle w:val="1"/>
        <w:numPr>
          <w:ilvl w:val="0"/>
          <w:numId w:val="4"/>
        </w:numPr>
        <w:shd w:val="clear" w:color="auto" w:fill="auto"/>
        <w:spacing w:after="0" w:line="312" w:lineRule="exact"/>
        <w:ind w:right="40"/>
        <w:jc w:val="both"/>
        <w:rPr>
          <w:sz w:val="28"/>
          <w:szCs w:val="28"/>
        </w:rPr>
      </w:pPr>
      <w:proofErr w:type="gramStart"/>
      <w:r w:rsidRPr="00571355">
        <w:rPr>
          <w:sz w:val="28"/>
          <w:szCs w:val="28"/>
        </w:rPr>
        <w:t>по ряду проектов (программ) форма и структура паспорта, а также содержание отдельных элементов структуры не соответствуют требованиям Методических рекомендаций по подготовке паспорта проекта; при наличии плана контрольных событий отсутст</w:t>
      </w:r>
      <w:r w:rsidR="00D8212B" w:rsidRPr="00571355">
        <w:rPr>
          <w:sz w:val="28"/>
          <w:szCs w:val="28"/>
        </w:rPr>
        <w:t>вуют контрольные точки и др., в связи с тем, что паспорта ряда проектов утверждались до издания Методических рекомендаций;</w:t>
      </w:r>
      <w:proofErr w:type="gramEnd"/>
    </w:p>
    <w:p w:rsidR="00955C99" w:rsidRPr="00571355" w:rsidRDefault="00810443" w:rsidP="00571355">
      <w:pPr>
        <w:pStyle w:val="1"/>
        <w:numPr>
          <w:ilvl w:val="0"/>
          <w:numId w:val="4"/>
        </w:numPr>
        <w:shd w:val="clear" w:color="auto" w:fill="auto"/>
        <w:spacing w:after="0" w:line="312" w:lineRule="exact"/>
        <w:ind w:right="40"/>
        <w:jc w:val="both"/>
        <w:rPr>
          <w:sz w:val="28"/>
          <w:szCs w:val="28"/>
        </w:rPr>
      </w:pPr>
      <w:r w:rsidRPr="00571355">
        <w:rPr>
          <w:sz w:val="28"/>
          <w:szCs w:val="28"/>
        </w:rPr>
        <w:t>в ряде случаев при фактическом изменении параметров проекта (программы), в том числе при изменении бюджетных ассигнований на цели, связанные с реализацией проектов (программ), соответствующие изменения в паспорта проектов (программ) не внесены;</w:t>
      </w:r>
    </w:p>
    <w:p w:rsidR="00955C99" w:rsidRPr="00571355" w:rsidRDefault="00810443" w:rsidP="00571355">
      <w:pPr>
        <w:pStyle w:val="1"/>
        <w:numPr>
          <w:ilvl w:val="0"/>
          <w:numId w:val="4"/>
        </w:numPr>
        <w:shd w:val="clear" w:color="auto" w:fill="auto"/>
        <w:spacing w:after="0" w:line="312" w:lineRule="exact"/>
        <w:ind w:right="40"/>
        <w:jc w:val="both"/>
        <w:rPr>
          <w:sz w:val="28"/>
          <w:szCs w:val="28"/>
        </w:rPr>
      </w:pPr>
      <w:r w:rsidRPr="00571355">
        <w:rPr>
          <w:sz w:val="28"/>
          <w:szCs w:val="28"/>
        </w:rPr>
        <w:t>в ряде случаев ежемесячные отчеты по реализации проекта (программы) не соответствуют форме отчета, утвержденной в Методических рекомендациях по ежемесячной отчетности по проекту;</w:t>
      </w:r>
    </w:p>
    <w:p w:rsidR="00955C99" w:rsidRPr="00571355" w:rsidRDefault="00810443" w:rsidP="00571355">
      <w:pPr>
        <w:pStyle w:val="1"/>
        <w:numPr>
          <w:ilvl w:val="0"/>
          <w:numId w:val="4"/>
        </w:numPr>
        <w:shd w:val="clear" w:color="auto" w:fill="auto"/>
        <w:spacing w:after="0" w:line="312" w:lineRule="exact"/>
        <w:ind w:right="40"/>
        <w:jc w:val="both"/>
        <w:rPr>
          <w:sz w:val="28"/>
          <w:szCs w:val="28"/>
        </w:rPr>
      </w:pPr>
      <w:r w:rsidRPr="00571355">
        <w:rPr>
          <w:sz w:val="28"/>
          <w:szCs w:val="28"/>
        </w:rPr>
        <w:t>в случаях завершения в 2017 году реализации проектов (программ) нормативные документы соответствующих органов исполнительной власти Тульской области о закрытии проекта (программы) не издавались,</w:t>
      </w:r>
      <w:r w:rsidR="00D8212B" w:rsidRPr="00571355">
        <w:rPr>
          <w:sz w:val="28"/>
          <w:szCs w:val="28"/>
        </w:rPr>
        <w:t xml:space="preserve"> при этом закрытие </w:t>
      </w:r>
      <w:r w:rsidR="00571355" w:rsidRPr="00571355">
        <w:rPr>
          <w:sz w:val="28"/>
          <w:szCs w:val="28"/>
        </w:rPr>
        <w:t>проектов</w:t>
      </w:r>
      <w:r w:rsidR="00D8212B" w:rsidRPr="00571355">
        <w:rPr>
          <w:sz w:val="28"/>
          <w:szCs w:val="28"/>
        </w:rPr>
        <w:t xml:space="preserve"> оформлялось решением Координационного совета</w:t>
      </w:r>
      <w:r w:rsidR="00571355" w:rsidRPr="00571355">
        <w:rPr>
          <w:sz w:val="28"/>
          <w:szCs w:val="28"/>
        </w:rPr>
        <w:t xml:space="preserve"> </w:t>
      </w:r>
      <w:r w:rsidR="00571355" w:rsidRPr="00571355">
        <w:rPr>
          <w:sz w:val="28"/>
          <w:szCs w:val="28"/>
        </w:rPr>
        <w:t>по проектному управлению в органах исполнительной власти Тульской области</w:t>
      </w:r>
    </w:p>
    <w:p w:rsidR="00955C99" w:rsidRPr="00571355" w:rsidRDefault="00955C99" w:rsidP="00571355">
      <w:pPr>
        <w:pStyle w:val="1"/>
        <w:shd w:val="clear" w:color="auto" w:fill="auto"/>
        <w:spacing w:after="0" w:line="312" w:lineRule="exact"/>
        <w:ind w:left="40" w:right="40" w:firstLine="700"/>
        <w:jc w:val="both"/>
        <w:rPr>
          <w:sz w:val="28"/>
          <w:szCs w:val="28"/>
        </w:rPr>
      </w:pPr>
    </w:p>
    <w:p w:rsidR="00955C99" w:rsidRDefault="00571355" w:rsidP="00571355">
      <w:pPr>
        <w:pStyle w:val="1"/>
        <w:shd w:val="clear" w:color="auto" w:fill="auto"/>
        <w:spacing w:after="0" w:line="312" w:lineRule="exact"/>
        <w:ind w:left="40" w:right="40" w:firstLine="700"/>
        <w:jc w:val="both"/>
        <w:rPr>
          <w:sz w:val="28"/>
          <w:szCs w:val="28"/>
        </w:rPr>
      </w:pPr>
      <w:r w:rsidRPr="00571355">
        <w:rPr>
          <w:sz w:val="28"/>
          <w:szCs w:val="28"/>
        </w:rPr>
        <w:t>Показатели,</w:t>
      </w:r>
      <w:r w:rsidR="00810443" w:rsidRPr="00571355">
        <w:rPr>
          <w:sz w:val="28"/>
          <w:szCs w:val="28"/>
        </w:rPr>
        <w:t xml:space="preserve"> установленные в паспортах проектов (программ) и в госпрограммах различны по формулировке и значению.</w:t>
      </w:r>
    </w:p>
    <w:p w:rsidR="00571355" w:rsidRPr="00571355" w:rsidRDefault="00571355" w:rsidP="00571355">
      <w:pPr>
        <w:pStyle w:val="1"/>
        <w:shd w:val="clear" w:color="auto" w:fill="auto"/>
        <w:spacing w:after="0" w:line="312" w:lineRule="exact"/>
        <w:ind w:left="40" w:right="40" w:firstLine="700"/>
        <w:jc w:val="both"/>
        <w:rPr>
          <w:sz w:val="28"/>
          <w:szCs w:val="28"/>
        </w:rPr>
      </w:pPr>
    </w:p>
    <w:p w:rsidR="00955C99" w:rsidRDefault="00810443" w:rsidP="00571355">
      <w:pPr>
        <w:pStyle w:val="1"/>
        <w:shd w:val="clear" w:color="auto" w:fill="auto"/>
        <w:spacing w:after="0" w:line="312" w:lineRule="exact"/>
        <w:ind w:left="40" w:right="40" w:firstLine="700"/>
        <w:jc w:val="both"/>
        <w:rPr>
          <w:sz w:val="28"/>
          <w:szCs w:val="28"/>
        </w:rPr>
      </w:pPr>
      <w:proofErr w:type="gramStart"/>
      <w:r w:rsidRPr="00571355">
        <w:rPr>
          <w:sz w:val="28"/>
          <w:szCs w:val="28"/>
        </w:rPr>
        <w:t>По результатам проведенного экспертно-аналитического мероприятия счетной палатой Тульской области подготовлены и направлены министерству экономического развития Тульской области предложения по совершенствованию нормативной правовой базы и методической базы в области проектного управления в органах исполнительной власти Тульской области, а также приведению в соответствие структуры и состава органов проектного управления Тульской области действующим федеральным нормативным и методическим документам, для рассмотрения их на заседании</w:t>
      </w:r>
      <w:proofErr w:type="gramEnd"/>
      <w:r w:rsidRPr="00571355">
        <w:rPr>
          <w:sz w:val="28"/>
          <w:szCs w:val="28"/>
        </w:rPr>
        <w:t xml:space="preserve"> Координационного совета.</w:t>
      </w:r>
      <w:r w:rsidRPr="00571355">
        <w:rPr>
          <w:sz w:val="28"/>
          <w:szCs w:val="28"/>
        </w:rPr>
        <w:tab/>
      </w:r>
    </w:p>
    <w:p w:rsidR="00571355" w:rsidRPr="00571355" w:rsidRDefault="00571355" w:rsidP="00571355">
      <w:pPr>
        <w:pStyle w:val="1"/>
        <w:shd w:val="clear" w:color="auto" w:fill="auto"/>
        <w:spacing w:after="0" w:line="312" w:lineRule="exact"/>
        <w:ind w:left="40" w:right="40" w:firstLine="700"/>
        <w:jc w:val="both"/>
        <w:rPr>
          <w:sz w:val="28"/>
          <w:szCs w:val="28"/>
        </w:rPr>
      </w:pPr>
    </w:p>
    <w:p w:rsidR="00955C99" w:rsidRDefault="00810443" w:rsidP="00571355">
      <w:pPr>
        <w:pStyle w:val="1"/>
        <w:shd w:val="clear" w:color="auto" w:fill="auto"/>
        <w:spacing w:after="0" w:line="312" w:lineRule="exact"/>
        <w:ind w:left="40" w:right="40" w:firstLine="700"/>
        <w:jc w:val="both"/>
        <w:rPr>
          <w:sz w:val="28"/>
          <w:szCs w:val="28"/>
        </w:rPr>
      </w:pPr>
      <w:r w:rsidRPr="00571355">
        <w:rPr>
          <w:sz w:val="28"/>
          <w:szCs w:val="28"/>
        </w:rPr>
        <w:t>Рекомендовано привести паспорта проектов (программ), иные документы, образовавшиеся в процессе проектного управления, в соответствие с нормативными и методическими документами.</w:t>
      </w:r>
    </w:p>
    <w:p w:rsidR="00571355" w:rsidRPr="00571355" w:rsidRDefault="00571355" w:rsidP="00571355">
      <w:pPr>
        <w:pStyle w:val="1"/>
        <w:shd w:val="clear" w:color="auto" w:fill="auto"/>
        <w:spacing w:after="0" w:line="312" w:lineRule="exact"/>
        <w:ind w:left="40" w:right="40" w:firstLine="700"/>
        <w:jc w:val="both"/>
        <w:rPr>
          <w:sz w:val="28"/>
          <w:szCs w:val="28"/>
        </w:rPr>
      </w:pPr>
    </w:p>
    <w:p w:rsidR="00955C99" w:rsidRDefault="00810443" w:rsidP="00571355">
      <w:pPr>
        <w:pStyle w:val="1"/>
        <w:shd w:val="clear" w:color="auto" w:fill="auto"/>
        <w:spacing w:after="0" w:line="312" w:lineRule="exact"/>
        <w:ind w:left="40" w:right="40" w:firstLine="700"/>
        <w:jc w:val="both"/>
        <w:rPr>
          <w:sz w:val="28"/>
          <w:szCs w:val="28"/>
        </w:rPr>
      </w:pPr>
      <w:r w:rsidRPr="00571355">
        <w:rPr>
          <w:sz w:val="28"/>
          <w:szCs w:val="28"/>
        </w:rPr>
        <w:t>Для осуществления деятельности бюджетно-финансового характера, связанной с реализацией проектов (программ), а также открытости и прозрачности процесса проектного управления рекомендовано провести мероприятия по интеграции проектов (программ) в госпрограммы Тульской области и включения их в бюджетный процесс Тульской области путем введения соответствующих целевых статей для отражения бюджетных ассигнований на реализацию проектов (программ).</w:t>
      </w:r>
    </w:p>
    <w:p w:rsidR="00571355" w:rsidRPr="00571355" w:rsidRDefault="00571355" w:rsidP="00571355">
      <w:pPr>
        <w:pStyle w:val="1"/>
        <w:shd w:val="clear" w:color="auto" w:fill="auto"/>
        <w:spacing w:after="0" w:line="312" w:lineRule="exact"/>
        <w:ind w:left="40" w:right="40" w:firstLine="700"/>
        <w:jc w:val="both"/>
        <w:rPr>
          <w:sz w:val="28"/>
          <w:szCs w:val="28"/>
        </w:rPr>
      </w:pPr>
    </w:p>
    <w:p w:rsidR="00955C99" w:rsidRPr="00571355" w:rsidRDefault="00810443">
      <w:pPr>
        <w:pStyle w:val="1"/>
        <w:shd w:val="clear" w:color="auto" w:fill="auto"/>
        <w:spacing w:after="0" w:line="260" w:lineRule="exact"/>
        <w:ind w:left="20" w:firstLine="700"/>
        <w:jc w:val="both"/>
        <w:rPr>
          <w:sz w:val="28"/>
          <w:szCs w:val="28"/>
        </w:rPr>
      </w:pPr>
      <w:r w:rsidRPr="00571355">
        <w:rPr>
          <w:sz w:val="28"/>
          <w:szCs w:val="28"/>
        </w:rPr>
        <w:t>Аудитор</w:t>
      </w:r>
    </w:p>
    <w:p w:rsidR="00955C99" w:rsidRPr="00571355" w:rsidRDefault="00810443">
      <w:pPr>
        <w:pStyle w:val="1"/>
        <w:framePr w:h="250" w:wrap="around" w:vAnchor="text" w:hAnchor="margin" w:x="7406" w:y="1"/>
        <w:shd w:val="clear" w:color="auto" w:fill="auto"/>
        <w:spacing w:after="0" w:line="240" w:lineRule="exact"/>
        <w:ind w:left="100" w:firstLine="0"/>
        <w:jc w:val="left"/>
        <w:rPr>
          <w:sz w:val="28"/>
          <w:szCs w:val="28"/>
        </w:rPr>
      </w:pPr>
      <w:r w:rsidRPr="00571355">
        <w:rPr>
          <w:rStyle w:val="Exact"/>
          <w:spacing w:val="0"/>
          <w:sz w:val="28"/>
          <w:szCs w:val="28"/>
        </w:rPr>
        <w:t>О.П. Гремякова</w:t>
      </w:r>
    </w:p>
    <w:p w:rsidR="00955C99" w:rsidRPr="00571355" w:rsidRDefault="00810443">
      <w:pPr>
        <w:pStyle w:val="1"/>
        <w:shd w:val="clear" w:color="auto" w:fill="auto"/>
        <w:spacing w:after="0" w:line="260" w:lineRule="exact"/>
        <w:ind w:left="20" w:firstLine="0"/>
        <w:jc w:val="left"/>
        <w:rPr>
          <w:sz w:val="28"/>
          <w:szCs w:val="28"/>
        </w:rPr>
      </w:pPr>
      <w:r w:rsidRPr="00571355">
        <w:rPr>
          <w:sz w:val="28"/>
          <w:szCs w:val="28"/>
        </w:rPr>
        <w:t>счетной палаты Тульской области</w:t>
      </w:r>
    </w:p>
    <w:sectPr w:rsidR="00955C99" w:rsidRPr="00571355">
      <w:headerReference w:type="default" r:id="rId8"/>
      <w:type w:val="continuous"/>
      <w:pgSz w:w="11909" w:h="16838"/>
      <w:pgMar w:top="1677" w:right="830" w:bottom="1101" w:left="100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D9" w:rsidRDefault="00CD17D9">
      <w:r>
        <w:separator/>
      </w:r>
    </w:p>
  </w:endnote>
  <w:endnote w:type="continuationSeparator" w:id="0">
    <w:p w:rsidR="00CD17D9" w:rsidRDefault="00CD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D9" w:rsidRDefault="00CD17D9"/>
  </w:footnote>
  <w:footnote w:type="continuationSeparator" w:id="0">
    <w:p w:rsidR="00CD17D9" w:rsidRDefault="00CD17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99" w:rsidRDefault="00CD17D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1pt;margin-top:50.75pt;width:4.8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5C99" w:rsidRDefault="00810443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71355" w:rsidRPr="00571355">
                  <w:rPr>
                    <w:rStyle w:val="a8"/>
                    <w:noProof/>
                  </w:rPr>
                  <w:t>3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902"/>
    <w:multiLevelType w:val="hybridMultilevel"/>
    <w:tmpl w:val="752462A4"/>
    <w:lvl w:ilvl="0" w:tplc="0E46EB74">
      <w:start w:val="1"/>
      <w:numFmt w:val="bullet"/>
      <w:lvlText w:val="-"/>
      <w:lvlJc w:val="left"/>
      <w:pPr>
        <w:ind w:left="14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91523"/>
    <w:multiLevelType w:val="multilevel"/>
    <w:tmpl w:val="0CC43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9220C4"/>
    <w:multiLevelType w:val="hybridMultilevel"/>
    <w:tmpl w:val="94EA4DF0"/>
    <w:lvl w:ilvl="0" w:tplc="0E46EB74">
      <w:start w:val="1"/>
      <w:numFmt w:val="bullet"/>
      <w:lvlText w:val="-"/>
      <w:lvlJc w:val="left"/>
      <w:pPr>
        <w:ind w:left="1460" w:hanging="360"/>
      </w:pPr>
      <w:rPr>
        <w:rFonts w:ascii="Times New Roman" w:hAnsi="Times New Roman" w:cs="Times New Roman" w:hint="default"/>
      </w:rPr>
    </w:lvl>
    <w:lvl w:ilvl="1" w:tplc="0E46EB7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272D5"/>
    <w:multiLevelType w:val="hybridMultilevel"/>
    <w:tmpl w:val="68F4B3AA"/>
    <w:lvl w:ilvl="0" w:tplc="0E46EB74">
      <w:start w:val="1"/>
      <w:numFmt w:val="bullet"/>
      <w:lvlText w:val="-"/>
      <w:lvlJc w:val="left"/>
      <w:pPr>
        <w:ind w:left="14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55C99"/>
    <w:rsid w:val="001D0338"/>
    <w:rsid w:val="00521E77"/>
    <w:rsid w:val="00571355"/>
    <w:rsid w:val="00757DC2"/>
    <w:rsid w:val="00810443"/>
    <w:rsid w:val="00955C99"/>
    <w:rsid w:val="00CD17D9"/>
    <w:rsid w:val="00D8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65pt-1pt">
    <w:name w:val="Основной текст (3) + 6;5 pt;Курсив;Интервал -1 pt"/>
    <w:basedOn w:val="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5TimesNewRoman10pt">
    <w:name w:val="Основной текст (5) + Times New Roman;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FranklinGothicHeavy12pt">
    <w:name w:val="Основной текст + Franklin Gothic Heavy;12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331" w:lineRule="exact"/>
      <w:ind w:firstLine="7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6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Franklin Gothic Heavy" w:eastAsia="Franklin Gothic Heavy" w:hAnsi="Franklin Gothic Heavy" w:cs="Franklin Gothic Heavy"/>
      <w:sz w:val="16"/>
      <w:szCs w:val="16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Impact" w:eastAsia="Impact" w:hAnsi="Impact" w:cs="Impact"/>
      <w:sz w:val="23"/>
      <w:szCs w:val="2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65pt-1pt">
    <w:name w:val="Основной текст (3) + 6;5 pt;Курсив;Интервал -1 pt"/>
    <w:basedOn w:val="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5TimesNewRoman10pt">
    <w:name w:val="Основной текст (5) + Times New Roman;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FranklinGothicHeavy12pt">
    <w:name w:val="Основной текст + Franklin Gothic Heavy;12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331" w:lineRule="exact"/>
      <w:ind w:firstLine="7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6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Franklin Gothic Heavy" w:eastAsia="Franklin Gothic Heavy" w:hAnsi="Franklin Gothic Heavy" w:cs="Franklin Gothic Heavy"/>
      <w:sz w:val="16"/>
      <w:szCs w:val="16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Impact" w:eastAsia="Impact" w:hAnsi="Impact" w:cs="Impact"/>
      <w:sz w:val="23"/>
      <w:szCs w:val="2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Анна Алексеевна</dc:creator>
  <cp:lastModifiedBy/>
  <cp:revision>1</cp:revision>
  <dcterms:created xsi:type="dcterms:W3CDTF">2018-04-20T16:28:00Z</dcterms:created>
</cp:coreProperties>
</file>