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81" w:rsidRPr="009C0D81" w:rsidRDefault="005A343E" w:rsidP="009C0D8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b/>
          <w:szCs w:val="28"/>
        </w:rPr>
      </w:pPr>
      <w:bookmarkStart w:id="0" w:name="_GoBack"/>
      <w:bookmarkEnd w:id="0"/>
      <w:r>
        <w:rPr>
          <w:b/>
        </w:rPr>
        <w:t>Информация об исполнении пред</w:t>
      </w:r>
      <w:r w:rsidR="00C0322A">
        <w:rPr>
          <w:b/>
        </w:rPr>
        <w:t>писаний</w:t>
      </w:r>
      <w:r w:rsidR="00C65DC4">
        <w:rPr>
          <w:b/>
        </w:rPr>
        <w:t xml:space="preserve"> </w:t>
      </w:r>
      <w:r>
        <w:rPr>
          <w:b/>
        </w:rPr>
        <w:t>по итогам проведения контрольного мероприятия</w:t>
      </w:r>
      <w:r w:rsidR="003E3E1D">
        <w:rPr>
          <w:b/>
        </w:rPr>
        <w:t xml:space="preserve"> </w:t>
      </w:r>
      <w:r w:rsidR="009C0D81" w:rsidRPr="00323D98">
        <w:rPr>
          <w:b/>
        </w:rPr>
        <w:t>«</w:t>
      </w:r>
      <w:r w:rsidR="00594332" w:rsidRPr="00594332">
        <w:rPr>
          <w:b/>
          <w:spacing w:val="-10"/>
          <w:kern w:val="28"/>
        </w:rPr>
        <w:t>Проверка целевого и эффективного использования средств бюджета Тульской области на реконструкцию автоподъезда к населенному пункту Ильинка от автомобильной дороги М-2 «Крым» в Чернском районе Тульской области в рамках реализации государственной программы Тульской области «Модернизация и развитие автомобильных дорог общего пользования в Тульской области» в 2017 году</w:t>
      </w:r>
      <w:r w:rsidR="00323D98" w:rsidRPr="00323D98">
        <w:rPr>
          <w:b/>
          <w:spacing w:val="-10"/>
          <w:kern w:val="28"/>
        </w:rPr>
        <w:t>»</w:t>
      </w:r>
    </w:p>
    <w:p w:rsidR="006743DB" w:rsidRPr="0046037F" w:rsidRDefault="005A343E" w:rsidP="002C3F7E">
      <w:pPr>
        <w:pStyle w:val="a7"/>
        <w:widowControl w:val="0"/>
        <w:spacing w:line="240" w:lineRule="auto"/>
        <w:jc w:val="both"/>
      </w:pPr>
      <w:r>
        <w:t>Исполнены пред</w:t>
      </w:r>
      <w:r w:rsidR="00C0322A">
        <w:t>писани</w:t>
      </w:r>
      <w:r w:rsidR="005F4D71">
        <w:t>я</w:t>
      </w:r>
      <w:r>
        <w:t>, направленны</w:t>
      </w:r>
      <w:r w:rsidR="005F4D71">
        <w:t>е</w:t>
      </w:r>
      <w:r>
        <w:t>:</w:t>
      </w:r>
      <w:r w:rsidR="002C3F7E" w:rsidRPr="002C3F7E">
        <w:rPr>
          <w:color w:val="000000" w:themeColor="text1"/>
          <w:szCs w:val="28"/>
        </w:rPr>
        <w:t xml:space="preserve"> </w:t>
      </w:r>
      <w:r w:rsidR="00C0322A" w:rsidRPr="00C0322A">
        <w:rPr>
          <w:rFonts w:eastAsia="Calibri"/>
          <w:bCs/>
          <w:color w:val="000000" w:themeColor="text1"/>
          <w:szCs w:val="28"/>
          <w:lang w:eastAsia="en-US"/>
        </w:rPr>
        <w:t>администрации муниципального образования Чернский район (администрация МО Чернский район) – от 09.10.2018 №01-04/53, администрации муниципального образования Тургеневское Чернского района (администрация МО Тургеневское) – от 09.10.2018 №01-04/52</w:t>
      </w:r>
      <w:r w:rsidR="009C0D81">
        <w:rPr>
          <w:color w:val="000000" w:themeColor="text1"/>
          <w:szCs w:val="28"/>
        </w:rPr>
        <w:t>.</w:t>
      </w:r>
    </w:p>
    <w:p w:rsidR="005A343E" w:rsidRDefault="005A343E" w:rsidP="005A343E">
      <w:pPr>
        <w:ind w:firstLine="709"/>
        <w:jc w:val="both"/>
        <w:rPr>
          <w:szCs w:val="28"/>
        </w:rPr>
      </w:pPr>
      <w:r>
        <w:rPr>
          <w:b/>
          <w:szCs w:val="28"/>
        </w:rPr>
        <w:t>Контрольное мероприятие</w:t>
      </w:r>
      <w:r>
        <w:rPr>
          <w:szCs w:val="28"/>
        </w:rPr>
        <w:t xml:space="preserve"> </w:t>
      </w:r>
      <w:r w:rsidR="008B5713" w:rsidRPr="008B5713">
        <w:t>«</w:t>
      </w:r>
      <w:r w:rsidR="00303DE6" w:rsidRPr="00303DE6">
        <w:rPr>
          <w:rFonts w:eastAsiaTheme="minorEastAsia"/>
          <w:szCs w:val="28"/>
          <w:lang w:eastAsia="ru-RU"/>
        </w:rPr>
        <w:t>Проверка целевого и эффективного использования средств бюджета Тульской области на реконструкцию автоподъезда к населенному пункту Ильинка от автомобильной дороги М-2 «Крым» в Чернском районе Тульской области в рамках реализации государственной программы Тульской области «Модернизация и развитие автомобильных дорог общего пользования в Тульской области» в 2017 году</w:t>
      </w:r>
      <w:r w:rsidR="008B5713" w:rsidRPr="008B5713">
        <w:rPr>
          <w:rFonts w:eastAsiaTheme="minorHAnsi"/>
          <w:szCs w:val="28"/>
        </w:rPr>
        <w:t>»</w:t>
      </w:r>
      <w:r w:rsidR="008B5713">
        <w:rPr>
          <w:szCs w:val="28"/>
        </w:rPr>
        <w:t xml:space="preserve"> </w:t>
      </w:r>
      <w:r w:rsidRPr="00CA70BC">
        <w:rPr>
          <w:szCs w:val="28"/>
        </w:rPr>
        <w:t xml:space="preserve">проведено счетной палатой Тульской области в </w:t>
      </w:r>
      <w:r w:rsidRPr="00303DE6">
        <w:rPr>
          <w:szCs w:val="28"/>
        </w:rPr>
        <w:t xml:space="preserve">период </w:t>
      </w:r>
      <w:r w:rsidR="00F409D0" w:rsidRPr="00303DE6">
        <w:rPr>
          <w:color w:val="000000" w:themeColor="text1"/>
          <w:szCs w:val="28"/>
          <w:lang w:eastAsia="ru-RU"/>
        </w:rPr>
        <w:t xml:space="preserve">с </w:t>
      </w:r>
      <w:r w:rsidR="00303DE6" w:rsidRPr="00303DE6">
        <w:rPr>
          <w:color w:val="000000" w:themeColor="text1"/>
          <w:szCs w:val="28"/>
          <w:lang w:eastAsia="ru-RU"/>
        </w:rPr>
        <w:t>25</w:t>
      </w:r>
      <w:r w:rsidR="00F409D0" w:rsidRPr="00303DE6">
        <w:rPr>
          <w:color w:val="000000" w:themeColor="text1"/>
          <w:szCs w:val="28"/>
          <w:lang w:eastAsia="ru-RU"/>
        </w:rPr>
        <w:t xml:space="preserve"> </w:t>
      </w:r>
      <w:r w:rsidR="00303DE6" w:rsidRPr="00303DE6">
        <w:rPr>
          <w:color w:val="000000" w:themeColor="text1"/>
          <w:szCs w:val="28"/>
          <w:lang w:eastAsia="ru-RU"/>
        </w:rPr>
        <w:t>июля</w:t>
      </w:r>
      <w:r w:rsidR="00F409D0" w:rsidRPr="00303DE6">
        <w:rPr>
          <w:color w:val="000000" w:themeColor="text1"/>
          <w:szCs w:val="28"/>
          <w:lang w:eastAsia="ru-RU"/>
        </w:rPr>
        <w:t xml:space="preserve"> по </w:t>
      </w:r>
      <w:r w:rsidR="00303DE6" w:rsidRPr="00303DE6">
        <w:rPr>
          <w:color w:val="000000" w:themeColor="text1"/>
          <w:szCs w:val="28"/>
          <w:lang w:eastAsia="ru-RU"/>
        </w:rPr>
        <w:t>31 августа</w:t>
      </w:r>
      <w:r w:rsidR="00CA70BC" w:rsidRPr="00303DE6">
        <w:rPr>
          <w:color w:val="000000" w:themeColor="text1"/>
          <w:szCs w:val="28"/>
          <w:lang w:eastAsia="ru-RU"/>
        </w:rPr>
        <w:t xml:space="preserve"> </w:t>
      </w:r>
      <w:r w:rsidR="00F409D0" w:rsidRPr="00303DE6">
        <w:rPr>
          <w:color w:val="000000" w:themeColor="text1"/>
          <w:szCs w:val="28"/>
          <w:lang w:eastAsia="ru-RU"/>
        </w:rPr>
        <w:t>201</w:t>
      </w:r>
      <w:r w:rsidR="00303DE6" w:rsidRPr="00303DE6">
        <w:rPr>
          <w:color w:val="000000" w:themeColor="text1"/>
          <w:szCs w:val="28"/>
          <w:lang w:eastAsia="ru-RU"/>
        </w:rPr>
        <w:t>8</w:t>
      </w:r>
      <w:r w:rsidR="00F409D0" w:rsidRPr="00303DE6">
        <w:rPr>
          <w:color w:val="000000" w:themeColor="text1"/>
          <w:szCs w:val="28"/>
          <w:lang w:eastAsia="ru-RU"/>
        </w:rPr>
        <w:t xml:space="preserve"> года</w:t>
      </w:r>
      <w:r w:rsidR="00F409D0" w:rsidRPr="00303DE6">
        <w:rPr>
          <w:szCs w:val="28"/>
        </w:rPr>
        <w:t xml:space="preserve"> </w:t>
      </w:r>
      <w:r w:rsidRPr="00303DE6">
        <w:rPr>
          <w:szCs w:val="28"/>
        </w:rPr>
        <w:t>в соответствии со статьей 10 Закона Тульской области от 04.12.2008 № 1147-ЗТО «О счетной палате Тульской области» и</w:t>
      </w:r>
      <w:r w:rsidR="00F409D0" w:rsidRPr="00303DE6">
        <w:rPr>
          <w:szCs w:val="28"/>
        </w:rPr>
        <w:t xml:space="preserve"> </w:t>
      </w:r>
      <w:r w:rsidR="00F409D0" w:rsidRPr="00303DE6">
        <w:rPr>
          <w:rFonts w:eastAsiaTheme="minorEastAsia"/>
          <w:szCs w:val="28"/>
          <w:lang w:eastAsia="ru-RU"/>
        </w:rPr>
        <w:t>п. 2</w:t>
      </w:r>
      <w:r w:rsidR="00671AF5" w:rsidRPr="00303DE6">
        <w:rPr>
          <w:rFonts w:eastAsiaTheme="minorEastAsia"/>
          <w:szCs w:val="28"/>
          <w:lang w:eastAsia="ru-RU"/>
        </w:rPr>
        <w:t>.</w:t>
      </w:r>
      <w:r w:rsidR="00303DE6" w:rsidRPr="00303DE6">
        <w:rPr>
          <w:rFonts w:eastAsiaTheme="minorEastAsia"/>
          <w:szCs w:val="28"/>
          <w:lang w:eastAsia="ru-RU"/>
        </w:rPr>
        <w:t>2.</w:t>
      </w:r>
      <w:r w:rsidR="00303DE6">
        <w:rPr>
          <w:rFonts w:eastAsiaTheme="minorEastAsia"/>
          <w:szCs w:val="28"/>
          <w:lang w:eastAsia="ru-RU"/>
        </w:rPr>
        <w:t>1</w:t>
      </w:r>
      <w:r w:rsidR="00F409D0" w:rsidRPr="00671AF5">
        <w:rPr>
          <w:rFonts w:eastAsiaTheme="minorEastAsia"/>
          <w:szCs w:val="28"/>
          <w:lang w:eastAsia="ru-RU"/>
        </w:rPr>
        <w:t xml:space="preserve"> плана работы счетной палаты Тульской области на 201</w:t>
      </w:r>
      <w:r w:rsidR="00807820">
        <w:rPr>
          <w:rFonts w:eastAsiaTheme="minorEastAsia"/>
          <w:szCs w:val="28"/>
          <w:lang w:eastAsia="ru-RU"/>
        </w:rPr>
        <w:t>8</w:t>
      </w:r>
      <w:r w:rsidR="00F409D0" w:rsidRPr="00671AF5">
        <w:rPr>
          <w:rFonts w:eastAsiaTheme="minorEastAsia"/>
          <w:szCs w:val="28"/>
          <w:lang w:eastAsia="ru-RU"/>
        </w:rPr>
        <w:t xml:space="preserve"> год</w:t>
      </w:r>
      <w:r w:rsidRPr="00671AF5">
        <w:rPr>
          <w:szCs w:val="28"/>
        </w:rPr>
        <w:t>.</w:t>
      </w:r>
      <w:r>
        <w:rPr>
          <w:szCs w:val="28"/>
        </w:rPr>
        <w:t xml:space="preserve"> </w:t>
      </w:r>
    </w:p>
    <w:p w:rsidR="005A343E" w:rsidRDefault="005A343E" w:rsidP="00836FED">
      <w:pPr>
        <w:pStyle w:val="a4"/>
        <w:ind w:left="0" w:firstLine="709"/>
        <w:jc w:val="center"/>
        <w:rPr>
          <w:b/>
          <w:szCs w:val="28"/>
        </w:rPr>
      </w:pPr>
      <w:r>
        <w:rPr>
          <w:b/>
          <w:szCs w:val="28"/>
        </w:rPr>
        <w:t>В целях исполнения пред</w:t>
      </w:r>
      <w:r w:rsidR="00AE75A9">
        <w:rPr>
          <w:b/>
          <w:szCs w:val="28"/>
        </w:rPr>
        <w:t>писаний</w:t>
      </w:r>
      <w:r>
        <w:rPr>
          <w:b/>
          <w:szCs w:val="28"/>
        </w:rPr>
        <w:t xml:space="preserve"> </w:t>
      </w:r>
      <w:r w:rsidR="00B01302">
        <w:rPr>
          <w:b/>
          <w:szCs w:val="28"/>
        </w:rPr>
        <w:t xml:space="preserve">согласно представленной информации </w:t>
      </w:r>
      <w:r w:rsidR="00A35036">
        <w:rPr>
          <w:b/>
          <w:szCs w:val="28"/>
        </w:rPr>
        <w:t>администраци</w:t>
      </w:r>
      <w:r w:rsidR="00807820">
        <w:rPr>
          <w:b/>
          <w:szCs w:val="28"/>
        </w:rPr>
        <w:t>ями</w:t>
      </w:r>
      <w:r w:rsidR="00A35036">
        <w:rPr>
          <w:b/>
          <w:szCs w:val="28"/>
        </w:rPr>
        <w:t xml:space="preserve"> МО </w:t>
      </w:r>
      <w:r w:rsidR="00807820">
        <w:rPr>
          <w:b/>
          <w:szCs w:val="28"/>
        </w:rPr>
        <w:t xml:space="preserve">Чернский район и Тургеневское </w:t>
      </w:r>
      <w:r>
        <w:rPr>
          <w:b/>
          <w:szCs w:val="28"/>
        </w:rPr>
        <w:t>приняты следующие меры:</w:t>
      </w:r>
    </w:p>
    <w:p w:rsidR="00354976" w:rsidRDefault="005F4D71" w:rsidP="00B01302">
      <w:pPr>
        <w:spacing w:line="310" w:lineRule="exact"/>
        <w:ind w:firstLine="709"/>
        <w:jc w:val="both"/>
        <w:rPr>
          <w:szCs w:val="28"/>
          <w:highlight w:val="yellow"/>
        </w:rPr>
      </w:pPr>
      <w:r>
        <w:rPr>
          <w:szCs w:val="28"/>
        </w:rPr>
        <w:t xml:space="preserve">Зарегистрировано право собственности </w:t>
      </w:r>
      <w:r w:rsidR="00737082">
        <w:rPr>
          <w:szCs w:val="28"/>
        </w:rPr>
        <w:t xml:space="preserve">МО Тургеневское </w:t>
      </w:r>
      <w:r>
        <w:rPr>
          <w:szCs w:val="28"/>
        </w:rPr>
        <w:t xml:space="preserve">на земельный участок под реконструированной дорогой. </w:t>
      </w:r>
      <w:r w:rsidR="000E38D6">
        <w:rPr>
          <w:szCs w:val="28"/>
        </w:rPr>
        <w:t>П</w:t>
      </w:r>
      <w:r w:rsidR="000E38D6" w:rsidRPr="009E4597">
        <w:rPr>
          <w:szCs w:val="28"/>
        </w:rPr>
        <w:t xml:space="preserve">роведены работы по внесению изменений в </w:t>
      </w:r>
      <w:r w:rsidR="00737082">
        <w:rPr>
          <w:szCs w:val="28"/>
        </w:rPr>
        <w:t>проектно-сметную документацию</w:t>
      </w:r>
      <w:r w:rsidR="000E38D6">
        <w:rPr>
          <w:szCs w:val="28"/>
        </w:rPr>
        <w:t xml:space="preserve">. </w:t>
      </w:r>
      <w:r>
        <w:rPr>
          <w:szCs w:val="28"/>
        </w:rPr>
        <w:t>П</w:t>
      </w:r>
      <w:r w:rsidRPr="009E4597">
        <w:rPr>
          <w:szCs w:val="28"/>
        </w:rPr>
        <w:t xml:space="preserve">одрядной организацией </w:t>
      </w:r>
      <w:r>
        <w:rPr>
          <w:szCs w:val="28"/>
        </w:rPr>
        <w:t xml:space="preserve">устранены </w:t>
      </w:r>
      <w:r w:rsidRPr="009E4597">
        <w:rPr>
          <w:szCs w:val="28"/>
        </w:rPr>
        <w:t>недостатки</w:t>
      </w:r>
      <w:r w:rsidR="00E413E6">
        <w:rPr>
          <w:szCs w:val="28"/>
        </w:rPr>
        <w:t>,</w:t>
      </w:r>
      <w:r>
        <w:rPr>
          <w:szCs w:val="28"/>
        </w:rPr>
        <w:t xml:space="preserve"> </w:t>
      </w:r>
      <w:r w:rsidR="00E413E6">
        <w:rPr>
          <w:szCs w:val="28"/>
        </w:rPr>
        <w:t>нарушения и дефекты</w:t>
      </w:r>
      <w:r w:rsidRPr="009E4597">
        <w:rPr>
          <w:szCs w:val="28"/>
        </w:rPr>
        <w:t>, выявленные в ходе проверки</w:t>
      </w:r>
      <w:r>
        <w:rPr>
          <w:szCs w:val="28"/>
        </w:rPr>
        <w:t xml:space="preserve">. </w:t>
      </w:r>
      <w:r w:rsidR="000E38D6">
        <w:rPr>
          <w:szCs w:val="28"/>
        </w:rPr>
        <w:t xml:space="preserve">Согласно результатам </w:t>
      </w:r>
      <w:r w:rsidR="000E38D6" w:rsidRPr="009E4597">
        <w:rPr>
          <w:szCs w:val="28"/>
        </w:rPr>
        <w:t>проверки ГАСН</w:t>
      </w:r>
      <w:r w:rsidR="000E38D6">
        <w:rPr>
          <w:szCs w:val="28"/>
        </w:rPr>
        <w:t>, проведенной в 2019 году,</w:t>
      </w:r>
      <w:r w:rsidR="000E38D6" w:rsidRPr="009E4597">
        <w:rPr>
          <w:szCs w:val="28"/>
        </w:rPr>
        <w:t xml:space="preserve"> </w:t>
      </w:r>
      <w:r w:rsidR="000E38D6" w:rsidRPr="009E4597">
        <w:rPr>
          <w:szCs w:val="28"/>
        </w:rPr>
        <w:lastRenderedPageBreak/>
        <w:t>построенный объект соответствует тре</w:t>
      </w:r>
      <w:r w:rsidR="000E38D6">
        <w:rPr>
          <w:szCs w:val="28"/>
        </w:rPr>
        <w:t xml:space="preserve">бованиям проектной документации. </w:t>
      </w:r>
      <w:r w:rsidR="00EC49DD">
        <w:rPr>
          <w:szCs w:val="28"/>
        </w:rPr>
        <w:t xml:space="preserve">В 2019 году </w:t>
      </w:r>
      <w:r w:rsidR="00EC49DD" w:rsidRPr="009E4597">
        <w:rPr>
          <w:szCs w:val="28"/>
        </w:rPr>
        <w:t>сформирована в бюджетном учете стоимость</w:t>
      </w:r>
      <w:r w:rsidR="00EC49DD">
        <w:rPr>
          <w:szCs w:val="28"/>
        </w:rPr>
        <w:t xml:space="preserve"> реконструкции</w:t>
      </w:r>
      <w:r w:rsidR="00EC49DD" w:rsidRPr="009E4597">
        <w:rPr>
          <w:szCs w:val="28"/>
        </w:rPr>
        <w:t xml:space="preserve"> объекта</w:t>
      </w:r>
      <w:r w:rsidR="00EC49DD">
        <w:rPr>
          <w:szCs w:val="28"/>
        </w:rPr>
        <w:t xml:space="preserve">. </w:t>
      </w:r>
      <w:r w:rsidR="00EC49DD" w:rsidRPr="009E4597">
        <w:rPr>
          <w:szCs w:val="28"/>
        </w:rPr>
        <w:t xml:space="preserve">После получения заключения </w:t>
      </w:r>
      <w:r w:rsidR="00EC49DD">
        <w:rPr>
          <w:szCs w:val="28"/>
        </w:rPr>
        <w:t xml:space="preserve">ГАСН </w:t>
      </w:r>
      <w:r w:rsidR="00EC49DD" w:rsidRPr="009E4597">
        <w:rPr>
          <w:szCs w:val="28"/>
        </w:rPr>
        <w:t xml:space="preserve">о соответствии </w:t>
      </w:r>
      <w:r w:rsidR="00737082">
        <w:rPr>
          <w:szCs w:val="28"/>
        </w:rPr>
        <w:t xml:space="preserve">построенного объекта </w:t>
      </w:r>
      <w:r w:rsidR="00EC49DD" w:rsidRPr="009E4597">
        <w:rPr>
          <w:szCs w:val="28"/>
        </w:rPr>
        <w:t xml:space="preserve">требованиям проектной документации </w:t>
      </w:r>
      <w:r w:rsidR="00737082">
        <w:rPr>
          <w:szCs w:val="28"/>
        </w:rPr>
        <w:t xml:space="preserve">дорога </w:t>
      </w:r>
      <w:r w:rsidR="00EC49DD" w:rsidRPr="009E4597">
        <w:rPr>
          <w:szCs w:val="28"/>
        </w:rPr>
        <w:t>будет введен</w:t>
      </w:r>
      <w:r w:rsidR="00737082">
        <w:rPr>
          <w:szCs w:val="28"/>
        </w:rPr>
        <w:t>а</w:t>
      </w:r>
      <w:r w:rsidR="00EC49DD" w:rsidRPr="009E4597">
        <w:rPr>
          <w:szCs w:val="28"/>
        </w:rPr>
        <w:t xml:space="preserve"> в эксплуатацию.</w:t>
      </w:r>
    </w:p>
    <w:p w:rsidR="00A007E4" w:rsidRPr="00EC49DD" w:rsidRDefault="005A343E" w:rsidP="005A343E">
      <w:pPr>
        <w:pStyle w:val="a4"/>
        <w:ind w:left="0" w:firstLine="709"/>
        <w:jc w:val="both"/>
        <w:rPr>
          <w:color w:val="000000" w:themeColor="text1"/>
          <w:szCs w:val="28"/>
        </w:rPr>
      </w:pPr>
      <w:r w:rsidRPr="00EC49DD">
        <w:rPr>
          <w:color w:val="000000" w:themeColor="text1"/>
          <w:szCs w:val="28"/>
        </w:rPr>
        <w:t>По результатам рассмотрения счетной палатой Тульской области пред</w:t>
      </w:r>
      <w:r w:rsidR="00EF1AD3" w:rsidRPr="00EC49DD">
        <w:rPr>
          <w:color w:val="000000" w:themeColor="text1"/>
          <w:szCs w:val="28"/>
        </w:rPr>
        <w:t>писания</w:t>
      </w:r>
      <w:r w:rsidRPr="00EC49DD">
        <w:rPr>
          <w:color w:val="000000" w:themeColor="text1"/>
          <w:szCs w:val="28"/>
        </w:rPr>
        <w:t xml:space="preserve"> полностью сняты с контроля.</w:t>
      </w:r>
      <w:r w:rsidR="0000405E" w:rsidRPr="00EC49DD">
        <w:rPr>
          <w:color w:val="000000" w:themeColor="text1"/>
          <w:szCs w:val="28"/>
        </w:rPr>
        <w:t xml:space="preserve"> </w:t>
      </w:r>
    </w:p>
    <w:p w:rsidR="00C921CC" w:rsidRDefault="00C921CC" w:rsidP="00AA6CDF">
      <w:pPr>
        <w:ind w:firstLine="709"/>
        <w:jc w:val="both"/>
        <w:rPr>
          <w:b/>
          <w:szCs w:val="28"/>
        </w:rPr>
      </w:pPr>
    </w:p>
    <w:p w:rsidR="00737082" w:rsidRDefault="00737082" w:rsidP="00AA6CDF">
      <w:pPr>
        <w:ind w:firstLine="709"/>
        <w:jc w:val="both"/>
        <w:rPr>
          <w:b/>
          <w:szCs w:val="28"/>
        </w:rPr>
      </w:pPr>
    </w:p>
    <w:p w:rsidR="006E5D54" w:rsidRDefault="005A343E" w:rsidP="00AA6CDF">
      <w:pPr>
        <w:ind w:firstLine="709"/>
        <w:jc w:val="both"/>
      </w:pPr>
      <w:r>
        <w:rPr>
          <w:b/>
          <w:szCs w:val="28"/>
        </w:rPr>
        <w:t xml:space="preserve">Аудитор                                                                            </w:t>
      </w:r>
      <w:r w:rsidR="0046037F">
        <w:rPr>
          <w:b/>
          <w:szCs w:val="28"/>
        </w:rPr>
        <w:t xml:space="preserve">     Т.А. Сергеева</w:t>
      </w:r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85" w:rsidRDefault="00063385" w:rsidP="000A399B">
      <w:r>
        <w:separator/>
      </w:r>
    </w:p>
  </w:endnote>
  <w:endnote w:type="continuationSeparator" w:id="0">
    <w:p w:rsidR="00063385" w:rsidRDefault="00063385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85" w:rsidRDefault="00063385" w:rsidP="000A399B">
      <w:r>
        <w:separator/>
      </w:r>
    </w:p>
  </w:footnote>
  <w:footnote w:type="continuationSeparator" w:id="0">
    <w:p w:rsidR="00063385" w:rsidRDefault="00063385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9DD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20300"/>
    <w:rsid w:val="00063385"/>
    <w:rsid w:val="00097907"/>
    <w:rsid w:val="000A399B"/>
    <w:rsid w:val="000B6725"/>
    <w:rsid w:val="000E38D6"/>
    <w:rsid w:val="000F0459"/>
    <w:rsid w:val="00105F85"/>
    <w:rsid w:val="00106B59"/>
    <w:rsid w:val="0012296E"/>
    <w:rsid w:val="00157FFB"/>
    <w:rsid w:val="00184173"/>
    <w:rsid w:val="001B40B7"/>
    <w:rsid w:val="001C3754"/>
    <w:rsid w:val="001D3C38"/>
    <w:rsid w:val="002065BF"/>
    <w:rsid w:val="00217A5E"/>
    <w:rsid w:val="00234199"/>
    <w:rsid w:val="00256577"/>
    <w:rsid w:val="00260BE7"/>
    <w:rsid w:val="002617F9"/>
    <w:rsid w:val="0029693D"/>
    <w:rsid w:val="002B3018"/>
    <w:rsid w:val="002C290F"/>
    <w:rsid w:val="002C3F7E"/>
    <w:rsid w:val="002C5E1F"/>
    <w:rsid w:val="002F504B"/>
    <w:rsid w:val="002F57E0"/>
    <w:rsid w:val="00303DE6"/>
    <w:rsid w:val="00323D98"/>
    <w:rsid w:val="003436C5"/>
    <w:rsid w:val="0035372E"/>
    <w:rsid w:val="00354976"/>
    <w:rsid w:val="00371386"/>
    <w:rsid w:val="003B4B9D"/>
    <w:rsid w:val="003E3E1D"/>
    <w:rsid w:val="00405997"/>
    <w:rsid w:val="00407DB3"/>
    <w:rsid w:val="00441E27"/>
    <w:rsid w:val="004456F4"/>
    <w:rsid w:val="0046037F"/>
    <w:rsid w:val="00474C8A"/>
    <w:rsid w:val="004C11A2"/>
    <w:rsid w:val="004C5AC5"/>
    <w:rsid w:val="005648C8"/>
    <w:rsid w:val="005721D3"/>
    <w:rsid w:val="0057333C"/>
    <w:rsid w:val="005850CB"/>
    <w:rsid w:val="00594332"/>
    <w:rsid w:val="00594A4A"/>
    <w:rsid w:val="005A343E"/>
    <w:rsid w:val="005F4D71"/>
    <w:rsid w:val="00603169"/>
    <w:rsid w:val="006127FC"/>
    <w:rsid w:val="00613854"/>
    <w:rsid w:val="00624B4B"/>
    <w:rsid w:val="00627294"/>
    <w:rsid w:val="00641432"/>
    <w:rsid w:val="00663337"/>
    <w:rsid w:val="00663EDB"/>
    <w:rsid w:val="006646B4"/>
    <w:rsid w:val="00666ED6"/>
    <w:rsid w:val="00671AF5"/>
    <w:rsid w:val="006743DB"/>
    <w:rsid w:val="006E5D54"/>
    <w:rsid w:val="006F140C"/>
    <w:rsid w:val="0073033C"/>
    <w:rsid w:val="00737082"/>
    <w:rsid w:val="007525D9"/>
    <w:rsid w:val="00775954"/>
    <w:rsid w:val="007A0AE3"/>
    <w:rsid w:val="007C3130"/>
    <w:rsid w:val="007D32F1"/>
    <w:rsid w:val="007F69E6"/>
    <w:rsid w:val="00807820"/>
    <w:rsid w:val="00836FED"/>
    <w:rsid w:val="00883695"/>
    <w:rsid w:val="008A563A"/>
    <w:rsid w:val="008B5713"/>
    <w:rsid w:val="008B7F8E"/>
    <w:rsid w:val="008E0249"/>
    <w:rsid w:val="00900EEF"/>
    <w:rsid w:val="00915431"/>
    <w:rsid w:val="00925117"/>
    <w:rsid w:val="00936721"/>
    <w:rsid w:val="00941DE4"/>
    <w:rsid w:val="009868DE"/>
    <w:rsid w:val="009B090F"/>
    <w:rsid w:val="009C0D81"/>
    <w:rsid w:val="009C5990"/>
    <w:rsid w:val="009F4B3B"/>
    <w:rsid w:val="00A007E4"/>
    <w:rsid w:val="00A06112"/>
    <w:rsid w:val="00A35036"/>
    <w:rsid w:val="00A502C3"/>
    <w:rsid w:val="00A825BB"/>
    <w:rsid w:val="00AA6CDF"/>
    <w:rsid w:val="00AD2777"/>
    <w:rsid w:val="00AE75A9"/>
    <w:rsid w:val="00B01302"/>
    <w:rsid w:val="00B03F74"/>
    <w:rsid w:val="00B25D1E"/>
    <w:rsid w:val="00B56E36"/>
    <w:rsid w:val="00B722A7"/>
    <w:rsid w:val="00B83211"/>
    <w:rsid w:val="00BA5C4D"/>
    <w:rsid w:val="00C0322A"/>
    <w:rsid w:val="00C23E87"/>
    <w:rsid w:val="00C568D9"/>
    <w:rsid w:val="00C65DC4"/>
    <w:rsid w:val="00C71AF4"/>
    <w:rsid w:val="00C921CC"/>
    <w:rsid w:val="00CA70BC"/>
    <w:rsid w:val="00CD0AE9"/>
    <w:rsid w:val="00D07523"/>
    <w:rsid w:val="00D10496"/>
    <w:rsid w:val="00D55B59"/>
    <w:rsid w:val="00DA2F9E"/>
    <w:rsid w:val="00DB2B2D"/>
    <w:rsid w:val="00DB775D"/>
    <w:rsid w:val="00DC6734"/>
    <w:rsid w:val="00DF7C76"/>
    <w:rsid w:val="00E3029B"/>
    <w:rsid w:val="00E352FF"/>
    <w:rsid w:val="00E413E6"/>
    <w:rsid w:val="00E50C0F"/>
    <w:rsid w:val="00E52198"/>
    <w:rsid w:val="00E8027B"/>
    <w:rsid w:val="00EB265F"/>
    <w:rsid w:val="00EB5B07"/>
    <w:rsid w:val="00EC49DD"/>
    <w:rsid w:val="00ED6DDA"/>
    <w:rsid w:val="00EE1653"/>
    <w:rsid w:val="00EE3FB9"/>
    <w:rsid w:val="00EF1AD3"/>
    <w:rsid w:val="00F126AE"/>
    <w:rsid w:val="00F15182"/>
    <w:rsid w:val="00F409D0"/>
    <w:rsid w:val="00F44901"/>
    <w:rsid w:val="00F67E7C"/>
    <w:rsid w:val="00F80279"/>
    <w:rsid w:val="00F92EAB"/>
    <w:rsid w:val="00F93D2D"/>
    <w:rsid w:val="00FA2439"/>
    <w:rsid w:val="00FB112B"/>
    <w:rsid w:val="00FB2E43"/>
    <w:rsid w:val="00FC03A0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106B59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06B59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06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5284A-E2FE-4B2B-A087-418CCD41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2</cp:revision>
  <cp:lastPrinted>2019-06-24T07:34:00Z</cp:lastPrinted>
  <dcterms:created xsi:type="dcterms:W3CDTF">2019-09-13T11:23:00Z</dcterms:created>
  <dcterms:modified xsi:type="dcterms:W3CDTF">2019-09-13T11:23:00Z</dcterms:modified>
</cp:coreProperties>
</file>