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3008D4">
      <w:pPr>
        <w:ind w:firstLine="568"/>
        <w:jc w:val="both"/>
        <w:rPr>
          <w:b/>
        </w:rPr>
      </w:pPr>
      <w:r>
        <w:rPr>
          <w:b/>
        </w:rPr>
        <w:t>Информация об исполнении представлени</w:t>
      </w:r>
      <w:r w:rsidR="003B60A3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</w:p>
    <w:p w:rsidR="001D7C14" w:rsidRPr="001D7C14" w:rsidRDefault="001D7C14" w:rsidP="001D7C14">
      <w:pPr>
        <w:spacing w:line="20" w:lineRule="atLeast"/>
        <w:ind w:firstLine="567"/>
        <w:jc w:val="both"/>
        <w:rPr>
          <w:b/>
          <w:spacing w:val="-10"/>
          <w:kern w:val="28"/>
          <w:szCs w:val="28"/>
          <w:lang w:eastAsia="ru-RU"/>
        </w:rPr>
      </w:pPr>
      <w:r w:rsidRPr="001D7C14">
        <w:rPr>
          <w:b/>
          <w:szCs w:val="28"/>
        </w:rPr>
        <w:t>экспертно-аналитического мероприятия «</w:t>
      </w:r>
      <w:r w:rsidRPr="001D7C14">
        <w:rPr>
          <w:rFonts w:eastAsia="Calibri"/>
          <w:b/>
          <w:szCs w:val="28"/>
        </w:rPr>
        <w:t xml:space="preserve">Внешняя проверка бюджетной отчетности </w:t>
      </w:r>
      <w:r w:rsidR="00D91143">
        <w:rPr>
          <w:rFonts w:eastAsia="Calibri"/>
          <w:b/>
          <w:szCs w:val="28"/>
        </w:rPr>
        <w:t xml:space="preserve">комитета </w:t>
      </w:r>
      <w:r w:rsidRPr="001D7C14">
        <w:rPr>
          <w:rFonts w:eastAsia="Calibri"/>
          <w:b/>
          <w:szCs w:val="28"/>
        </w:rPr>
        <w:t xml:space="preserve">Тульской области по </w:t>
      </w:r>
      <w:r w:rsidR="00D91143">
        <w:rPr>
          <w:rFonts w:eastAsia="Calibri"/>
          <w:b/>
          <w:szCs w:val="28"/>
        </w:rPr>
        <w:t>тарифам</w:t>
      </w:r>
      <w:r w:rsidRPr="001D7C14">
        <w:rPr>
          <w:rFonts w:eastAsia="Calibri"/>
          <w:b/>
          <w:szCs w:val="28"/>
        </w:rPr>
        <w:t xml:space="preserve"> за 2018 год</w:t>
      </w:r>
      <w:r w:rsidRPr="001D7C14">
        <w:rPr>
          <w:b/>
          <w:szCs w:val="28"/>
        </w:rPr>
        <w:t xml:space="preserve">» </w:t>
      </w:r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Pr="009D211E" w:rsidRDefault="005A343E" w:rsidP="005A343E">
      <w:pPr>
        <w:ind w:firstLine="709"/>
        <w:jc w:val="both"/>
        <w:rPr>
          <w:szCs w:val="28"/>
        </w:rPr>
      </w:pPr>
      <w:r w:rsidRPr="009D211E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</w:t>
      </w:r>
      <w:r w:rsidR="000B5A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861521" w:rsidRPr="009D211E">
        <w:rPr>
          <w:szCs w:val="28"/>
        </w:rPr>
        <w:t xml:space="preserve">Комитетом </w:t>
      </w:r>
      <w:r w:rsidRPr="009D211E">
        <w:rPr>
          <w:szCs w:val="28"/>
        </w:rPr>
        <w:t>приняты следующие меры</w:t>
      </w:r>
      <w:r w:rsidR="00861521" w:rsidRPr="009D211E">
        <w:rPr>
          <w:szCs w:val="28"/>
        </w:rPr>
        <w:t>.</w:t>
      </w:r>
    </w:p>
    <w:p w:rsidR="00D91143" w:rsidRDefault="00D91143" w:rsidP="00D91143">
      <w:pPr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Замечания по соблюдению требований законодательных и нормативных правовых актов будут учтены при формировании годовой отчетности за 2019 год. Информация по выявленным нарушениям Комитетом доведена до подведомственного учреждения ГКУ ТО «Экспертиза».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9D211E">
        <w:rPr>
          <w:b/>
          <w:szCs w:val="28"/>
        </w:rPr>
        <w:t>представлени</w:t>
      </w:r>
      <w:r w:rsidR="00A665B7" w:rsidRPr="009D211E">
        <w:rPr>
          <w:b/>
          <w:szCs w:val="28"/>
        </w:rPr>
        <w:t>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  <w:bookmarkStart w:id="0" w:name="_GoBack"/>
      <w:bookmarkEnd w:id="0"/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7E0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4E" w:rsidRDefault="00C4154E" w:rsidP="00536B43">
      <w:r>
        <w:separator/>
      </w:r>
    </w:p>
  </w:endnote>
  <w:endnote w:type="continuationSeparator" w:id="0">
    <w:p w:rsidR="00C4154E" w:rsidRDefault="00C4154E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4E" w:rsidRDefault="00C4154E" w:rsidP="00536B43">
      <w:r>
        <w:separator/>
      </w:r>
    </w:p>
  </w:footnote>
  <w:footnote w:type="continuationSeparator" w:id="0">
    <w:p w:rsidR="00C4154E" w:rsidRDefault="00C4154E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72108"/>
      <w:docPartObj>
        <w:docPartGallery w:val="Page Numbers (Top of Page)"/>
        <w:docPartUnique/>
      </w:docPartObj>
    </w:sdtPr>
    <w:sdtEndPr/>
    <w:sdtContent>
      <w:p w:rsidR="007E0D41" w:rsidRDefault="007E0D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11881"/>
    <w:rsid w:val="00016F34"/>
    <w:rsid w:val="0006588B"/>
    <w:rsid w:val="000B5A79"/>
    <w:rsid w:val="000C5312"/>
    <w:rsid w:val="000D542A"/>
    <w:rsid w:val="00105F85"/>
    <w:rsid w:val="00164609"/>
    <w:rsid w:val="001D6C96"/>
    <w:rsid w:val="001D7C14"/>
    <w:rsid w:val="001E561D"/>
    <w:rsid w:val="00207EE8"/>
    <w:rsid w:val="00233CA6"/>
    <w:rsid w:val="00236F78"/>
    <w:rsid w:val="00251718"/>
    <w:rsid w:val="0028316B"/>
    <w:rsid w:val="00295E12"/>
    <w:rsid w:val="002962DA"/>
    <w:rsid w:val="002B3018"/>
    <w:rsid w:val="002B7E0E"/>
    <w:rsid w:val="002C5E1F"/>
    <w:rsid w:val="002E1172"/>
    <w:rsid w:val="003008D4"/>
    <w:rsid w:val="00311905"/>
    <w:rsid w:val="003859D5"/>
    <w:rsid w:val="003B039E"/>
    <w:rsid w:val="003B60A3"/>
    <w:rsid w:val="003C7012"/>
    <w:rsid w:val="003D6584"/>
    <w:rsid w:val="003E112E"/>
    <w:rsid w:val="00423522"/>
    <w:rsid w:val="00455EAF"/>
    <w:rsid w:val="00456F60"/>
    <w:rsid w:val="0046037F"/>
    <w:rsid w:val="004A0F6C"/>
    <w:rsid w:val="004C4460"/>
    <w:rsid w:val="004E6AE4"/>
    <w:rsid w:val="00511761"/>
    <w:rsid w:val="00523E01"/>
    <w:rsid w:val="0052588D"/>
    <w:rsid w:val="00536B43"/>
    <w:rsid w:val="005A343E"/>
    <w:rsid w:val="005A3B05"/>
    <w:rsid w:val="005D78C0"/>
    <w:rsid w:val="005E1F50"/>
    <w:rsid w:val="00666ED6"/>
    <w:rsid w:val="006A24D6"/>
    <w:rsid w:val="006C12B0"/>
    <w:rsid w:val="006E5D54"/>
    <w:rsid w:val="006F140C"/>
    <w:rsid w:val="006F40FF"/>
    <w:rsid w:val="006F420A"/>
    <w:rsid w:val="00716B48"/>
    <w:rsid w:val="0073033C"/>
    <w:rsid w:val="007525D9"/>
    <w:rsid w:val="00775954"/>
    <w:rsid w:val="00791CC4"/>
    <w:rsid w:val="007E0D41"/>
    <w:rsid w:val="007F69E6"/>
    <w:rsid w:val="00804D11"/>
    <w:rsid w:val="00861521"/>
    <w:rsid w:val="008C4198"/>
    <w:rsid w:val="008E1A37"/>
    <w:rsid w:val="008F3D21"/>
    <w:rsid w:val="008F76E3"/>
    <w:rsid w:val="009242C0"/>
    <w:rsid w:val="009314CE"/>
    <w:rsid w:val="009423D5"/>
    <w:rsid w:val="00942BEE"/>
    <w:rsid w:val="0094758C"/>
    <w:rsid w:val="009868DE"/>
    <w:rsid w:val="009B090F"/>
    <w:rsid w:val="009D211E"/>
    <w:rsid w:val="009E0423"/>
    <w:rsid w:val="00A665B7"/>
    <w:rsid w:val="00AA6CDF"/>
    <w:rsid w:val="00B25D1E"/>
    <w:rsid w:val="00B56E36"/>
    <w:rsid w:val="00B60503"/>
    <w:rsid w:val="00BA5A3E"/>
    <w:rsid w:val="00BB0E89"/>
    <w:rsid w:val="00BB6F6C"/>
    <w:rsid w:val="00BE2D5F"/>
    <w:rsid w:val="00C34D74"/>
    <w:rsid w:val="00C4154E"/>
    <w:rsid w:val="00C65DC4"/>
    <w:rsid w:val="00CD258A"/>
    <w:rsid w:val="00D07523"/>
    <w:rsid w:val="00D533A6"/>
    <w:rsid w:val="00D91143"/>
    <w:rsid w:val="00D93D29"/>
    <w:rsid w:val="00DC6734"/>
    <w:rsid w:val="00DD34DE"/>
    <w:rsid w:val="00DE0269"/>
    <w:rsid w:val="00E04A8B"/>
    <w:rsid w:val="00EB36DC"/>
    <w:rsid w:val="00EB5B07"/>
    <w:rsid w:val="00ED0542"/>
    <w:rsid w:val="00ED3831"/>
    <w:rsid w:val="00EE1653"/>
    <w:rsid w:val="00F16E74"/>
    <w:rsid w:val="00F42B12"/>
    <w:rsid w:val="00F52344"/>
    <w:rsid w:val="00F667D8"/>
    <w:rsid w:val="00FC03A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5</cp:revision>
  <cp:lastPrinted>2018-04-02T09:06:00Z</cp:lastPrinted>
  <dcterms:created xsi:type="dcterms:W3CDTF">2019-08-09T11:25:00Z</dcterms:created>
  <dcterms:modified xsi:type="dcterms:W3CDTF">2019-08-12T14:07:00Z</dcterms:modified>
</cp:coreProperties>
</file>