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7EC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6E3429" w:rsidRDefault="00857EC7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C7">
        <w:rPr>
          <w:rFonts w:ascii="Times New Roman" w:hAnsi="Times New Roman" w:cs="Times New Roman"/>
          <w:b/>
          <w:sz w:val="28"/>
          <w:szCs w:val="28"/>
        </w:rPr>
        <w:t>«Мониторинг реализации в 2016 году мероприятий подпрограммы «Имущественные отношения» государственной программы Тульской области «Управление государственным имуществом и земельными ресурсами Тульской области»</w:t>
      </w:r>
    </w:p>
    <w:p w:rsidR="00857EC7" w:rsidRPr="00857EC7" w:rsidRDefault="00857EC7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57EC7" w:rsidRDefault="006E3429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EC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57EC7" w:rsidRPr="00857EC7">
        <w:rPr>
          <w:rFonts w:ascii="Times New Roman" w:hAnsi="Times New Roman" w:cs="Times New Roman"/>
          <w:sz w:val="28"/>
          <w:szCs w:val="28"/>
        </w:rPr>
        <w:t>2.10.2</w:t>
      </w:r>
      <w:r w:rsidRPr="00857EC7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2016 год</w:t>
      </w:r>
      <w:r w:rsidR="00857EC7" w:rsidRPr="00857EC7">
        <w:rPr>
          <w:rFonts w:ascii="Times New Roman" w:hAnsi="Times New Roman" w:cs="Times New Roman"/>
          <w:sz w:val="28"/>
          <w:szCs w:val="28"/>
        </w:rPr>
        <w:t xml:space="preserve"> (ред. от 22.12.2016)</w:t>
      </w:r>
      <w:r w:rsidR="00857EC7" w:rsidRPr="00857EC7">
        <w:rPr>
          <w:rFonts w:ascii="Times New Roman" w:hAnsi="Times New Roman" w:cs="Times New Roman"/>
          <w:spacing w:val="2"/>
          <w:sz w:val="28"/>
          <w:szCs w:val="28"/>
        </w:rPr>
        <w:t xml:space="preserve"> и пунктом 2.12.1 </w:t>
      </w:r>
      <w:r w:rsidR="00857EC7" w:rsidRPr="00857EC7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2017 год (ред. от 25.01.2017)</w:t>
      </w:r>
      <w:r w:rsidRPr="00857EC7">
        <w:rPr>
          <w:rFonts w:ascii="Times New Roman" w:hAnsi="Times New Roman" w:cs="Times New Roman"/>
          <w:sz w:val="28"/>
          <w:szCs w:val="28"/>
        </w:rPr>
        <w:t xml:space="preserve"> </w:t>
      </w:r>
      <w:r w:rsidR="00857EC7" w:rsidRPr="00857EC7">
        <w:rPr>
          <w:rFonts w:ascii="Times New Roman" w:hAnsi="Times New Roman" w:cs="Times New Roman"/>
          <w:sz w:val="28"/>
          <w:szCs w:val="28"/>
        </w:rPr>
        <w:t>проведен</w:t>
      </w:r>
      <w:r w:rsidRPr="00857EC7">
        <w:rPr>
          <w:rFonts w:ascii="Times New Roman" w:hAnsi="Times New Roman" w:cs="Times New Roman"/>
          <w:sz w:val="28"/>
          <w:szCs w:val="28"/>
        </w:rPr>
        <w:t xml:space="preserve"> </w:t>
      </w:r>
      <w:r w:rsidR="00857EC7" w:rsidRPr="00857EC7">
        <w:rPr>
          <w:rFonts w:ascii="Times New Roman" w:hAnsi="Times New Roman" w:cs="Times New Roman"/>
          <w:sz w:val="28"/>
          <w:szCs w:val="28"/>
        </w:rPr>
        <w:t>анализ</w:t>
      </w:r>
      <w:r w:rsidR="00C235E0" w:rsidRPr="00857EC7">
        <w:rPr>
          <w:rFonts w:ascii="Times New Roman" w:hAnsi="Times New Roman" w:cs="Times New Roman"/>
          <w:sz w:val="28"/>
          <w:szCs w:val="28"/>
        </w:rPr>
        <w:t xml:space="preserve"> </w:t>
      </w:r>
      <w:r w:rsidR="00C235E0" w:rsidRPr="00857EC7">
        <w:rPr>
          <w:rFonts w:ascii="Times New Roman" w:hAnsi="Times New Roman" w:cs="Times New Roman"/>
          <w:bCs/>
          <w:sz w:val="28"/>
          <w:szCs w:val="28"/>
        </w:rPr>
        <w:t xml:space="preserve">результатов реализации министерством </w:t>
      </w:r>
      <w:r w:rsidR="00857EC7" w:rsidRPr="00857EC7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="00C235E0" w:rsidRPr="00857EC7">
        <w:rPr>
          <w:rFonts w:ascii="Times New Roman" w:hAnsi="Times New Roman" w:cs="Times New Roman"/>
          <w:bCs/>
          <w:sz w:val="28"/>
          <w:szCs w:val="28"/>
        </w:rPr>
        <w:t xml:space="preserve"> Тульской области </w:t>
      </w:r>
      <w:r w:rsidR="00CE7026">
        <w:rPr>
          <w:rFonts w:ascii="Times New Roman" w:hAnsi="Times New Roman" w:cs="Times New Roman"/>
          <w:sz w:val="28"/>
          <w:szCs w:val="28"/>
        </w:rPr>
        <w:t>(далее</w:t>
      </w:r>
      <w:r w:rsidR="00CE7026" w:rsidRPr="00CE7026">
        <w:rPr>
          <w:rFonts w:ascii="Times New Roman" w:hAnsi="Times New Roman" w:cs="Times New Roman"/>
          <w:sz w:val="28"/>
          <w:szCs w:val="28"/>
        </w:rPr>
        <w:t xml:space="preserve"> </w:t>
      </w:r>
      <w:r w:rsidR="004F6DBF" w:rsidRPr="00857EC7">
        <w:rPr>
          <w:rFonts w:ascii="Times New Roman" w:hAnsi="Times New Roman" w:cs="Times New Roman"/>
          <w:sz w:val="28"/>
          <w:szCs w:val="28"/>
        </w:rPr>
        <w:t>– Министерство)</w:t>
      </w:r>
      <w:r w:rsidR="004F6DBF" w:rsidRPr="00857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5E0" w:rsidRPr="00857EC7">
        <w:rPr>
          <w:rFonts w:ascii="Times New Roman" w:hAnsi="Times New Roman" w:cs="Times New Roman"/>
          <w:bCs/>
          <w:sz w:val="28"/>
          <w:szCs w:val="28"/>
        </w:rPr>
        <w:t xml:space="preserve">как ответственным </w:t>
      </w:r>
      <w:r w:rsidR="00C235E0" w:rsidRPr="00C235E0">
        <w:rPr>
          <w:rFonts w:ascii="Times New Roman" w:hAnsi="Times New Roman" w:cs="Times New Roman"/>
          <w:bCs/>
          <w:sz w:val="28"/>
          <w:szCs w:val="28"/>
        </w:rPr>
        <w:t xml:space="preserve">исполнителем мероприятий </w:t>
      </w:r>
      <w:r w:rsidR="00857EC7">
        <w:rPr>
          <w:rFonts w:ascii="Times New Roman" w:hAnsi="Times New Roman" w:cs="Times New Roman"/>
          <w:bCs/>
          <w:sz w:val="28"/>
          <w:szCs w:val="28"/>
        </w:rPr>
        <w:t xml:space="preserve">подпрограммы «Имущественные отношения» </w:t>
      </w:r>
      <w:r w:rsidR="00C235E0" w:rsidRPr="00C235E0">
        <w:rPr>
          <w:rFonts w:ascii="Times New Roman" w:hAnsi="Times New Roman" w:cs="Times New Roman"/>
          <w:bCs/>
          <w:sz w:val="28"/>
          <w:szCs w:val="28"/>
        </w:rPr>
        <w:t>государственной программы Тульской области «</w:t>
      </w:r>
      <w:r w:rsidR="00857EC7">
        <w:rPr>
          <w:rFonts w:ascii="Times New Roman" w:hAnsi="Times New Roman" w:cs="Times New Roman"/>
          <w:bCs/>
          <w:sz w:val="28"/>
          <w:szCs w:val="28"/>
        </w:rPr>
        <w:t>Управление государственным имуществом и земельными ресурсами Тульской области» (далее – Подп</w:t>
      </w:r>
      <w:r w:rsidR="004F6DBF">
        <w:rPr>
          <w:rFonts w:ascii="Times New Roman" w:hAnsi="Times New Roman" w:cs="Times New Roman"/>
          <w:bCs/>
          <w:sz w:val="28"/>
          <w:szCs w:val="28"/>
        </w:rPr>
        <w:t xml:space="preserve">рограмма). </w:t>
      </w:r>
    </w:p>
    <w:p w:rsidR="00857EC7" w:rsidRPr="00857EC7" w:rsidRDefault="00857EC7" w:rsidP="00C2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E3429" w:rsidRPr="00944FE7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A1">
        <w:rPr>
          <w:rFonts w:ascii="Times New Roman" w:hAnsi="Times New Roman" w:cs="Times New Roman"/>
          <w:sz w:val="28"/>
          <w:szCs w:val="28"/>
        </w:rPr>
        <w:t>В</w:t>
      </w:r>
      <w:r w:rsidR="006E3429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Pr="001D23A1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="00857EC7" w:rsidRPr="001D23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1D23A1">
        <w:rPr>
          <w:rFonts w:ascii="Times New Roman" w:hAnsi="Times New Roman" w:cs="Times New Roman"/>
          <w:sz w:val="28"/>
          <w:szCs w:val="28"/>
        </w:rPr>
        <w:t>лены следующие нарушения и недостатки:</w:t>
      </w:r>
    </w:p>
    <w:p w:rsidR="00857EC7" w:rsidRPr="00944FE7" w:rsidRDefault="00944FE7" w:rsidP="00944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E7">
        <w:rPr>
          <w:rFonts w:ascii="Times New Roman" w:hAnsi="Times New Roman" w:cs="Times New Roman"/>
          <w:sz w:val="28"/>
          <w:szCs w:val="28"/>
        </w:rPr>
        <w:t>- установлены нарушения</w:t>
      </w:r>
      <w:r w:rsidR="00857EC7" w:rsidRPr="00944FE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Тульской области «Об утверждении порядка разработки, реализации и оценки эффективности государстве</w:t>
      </w:r>
      <w:r w:rsidRPr="00944FE7">
        <w:rPr>
          <w:rFonts w:ascii="Times New Roman" w:hAnsi="Times New Roman" w:cs="Times New Roman"/>
          <w:sz w:val="28"/>
          <w:szCs w:val="28"/>
        </w:rPr>
        <w:t>нных программ Тульской области» в части</w:t>
      </w:r>
      <w:r w:rsidRPr="00944FE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утверждения и внесения изменений в план-график;</w:t>
      </w:r>
    </w:p>
    <w:p w:rsidR="00857EC7" w:rsidRPr="00944FE7" w:rsidRDefault="00944FE7" w:rsidP="001D2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7EC7" w:rsidRPr="00944F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4FE7">
        <w:rPr>
          <w:rFonts w:ascii="Times New Roman" w:hAnsi="Times New Roman" w:cs="Times New Roman"/>
          <w:sz w:val="28"/>
          <w:szCs w:val="28"/>
          <w:lang w:eastAsia="ru-RU"/>
        </w:rPr>
        <w:t>3 показателя</w:t>
      </w:r>
      <w:r w:rsidR="00857EC7" w:rsidRPr="00944FE7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непосредственного результата </w:t>
      </w:r>
      <w:r w:rsidR="001D23A1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="001D23A1" w:rsidRPr="00944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EC7" w:rsidRPr="00944FE7">
        <w:rPr>
          <w:rFonts w:ascii="Times New Roman" w:hAnsi="Times New Roman" w:cs="Times New Roman"/>
          <w:sz w:val="28"/>
          <w:szCs w:val="28"/>
          <w:lang w:eastAsia="ru-RU"/>
        </w:rPr>
        <w:t xml:space="preserve">не могут быть отнесены к показателям непосредственного результата, т.к. не отражают </w:t>
      </w:r>
      <w:r w:rsidR="00857EC7" w:rsidRPr="00944FE7">
        <w:rPr>
          <w:rFonts w:ascii="Times New Roman" w:hAnsi="Times New Roman" w:cs="Times New Roman"/>
          <w:sz w:val="28"/>
          <w:szCs w:val="28"/>
        </w:rPr>
        <w:t xml:space="preserve">выполнение работ по реализации мероприятий Подпрограммы и </w:t>
      </w:r>
      <w:r w:rsidR="00857EC7" w:rsidRPr="00944FE7">
        <w:rPr>
          <w:rFonts w:ascii="Times New Roman" w:hAnsi="Times New Roman" w:cs="Times New Roman"/>
          <w:sz w:val="28"/>
          <w:szCs w:val="28"/>
          <w:lang w:eastAsia="ru-RU"/>
        </w:rPr>
        <w:t>описывают текущую деятельность Министерства в 2016 году</w:t>
      </w:r>
      <w:r w:rsidR="001D23A1">
        <w:rPr>
          <w:rFonts w:ascii="Times New Roman" w:hAnsi="Times New Roman" w:cs="Times New Roman"/>
          <w:sz w:val="28"/>
          <w:szCs w:val="28"/>
        </w:rPr>
        <w:t>;</w:t>
      </w:r>
    </w:p>
    <w:p w:rsidR="00857EC7" w:rsidRPr="00944FE7" w:rsidRDefault="00944FE7" w:rsidP="00944FE7">
      <w:pPr>
        <w:pStyle w:val="1"/>
        <w:spacing w:after="0"/>
        <w:ind w:left="0" w:firstLine="708"/>
      </w:pPr>
      <w:r w:rsidRPr="00944FE7">
        <w:t>- 6 показателей</w:t>
      </w:r>
      <w:r w:rsidR="00857EC7" w:rsidRPr="00944FE7">
        <w:t xml:space="preserve"> результативности и эффективности Подпрограммы являютс</w:t>
      </w:r>
      <w:r w:rsidR="001D23A1">
        <w:t>я легкодостижимыми показателями;</w:t>
      </w:r>
    </w:p>
    <w:p w:rsidR="001D23A1" w:rsidRDefault="00944FE7" w:rsidP="00944FE7">
      <w:pPr>
        <w:pStyle w:val="1"/>
        <w:spacing w:after="0"/>
        <w:ind w:left="0" w:firstLine="708"/>
      </w:pPr>
      <w:r w:rsidRPr="00944FE7">
        <w:t>- </w:t>
      </w:r>
      <w:r w:rsidR="00857EC7" w:rsidRPr="00944FE7">
        <w:rPr>
          <w:lang w:eastAsia="ru-RU"/>
        </w:rPr>
        <w:t>о</w:t>
      </w:r>
      <w:r w:rsidRPr="00944FE7">
        <w:t>тсутствие</w:t>
      </w:r>
      <w:r w:rsidR="00857EC7" w:rsidRPr="00944FE7">
        <w:t xml:space="preserve"> зависимости между показателями Подпрограммы и ее финансированием</w:t>
      </w:r>
      <w:r w:rsidR="00CE7026">
        <w:t>.</w:t>
      </w:r>
    </w:p>
    <w:p w:rsidR="00857EC7" w:rsidRPr="00944FE7" w:rsidRDefault="001D23A1" w:rsidP="00944FE7">
      <w:pPr>
        <w:pStyle w:val="1"/>
        <w:spacing w:after="0"/>
        <w:ind w:left="0" w:firstLine="708"/>
      </w:pPr>
      <w:r>
        <w:t>Установленные недостатки свидетельствуют о</w:t>
      </w:r>
      <w:r w:rsidR="00857EC7" w:rsidRPr="00944FE7">
        <w:t xml:space="preserve"> недостаточном качестве планирования показателей и необходимости пересмотра значений показателей Подпрограммы.</w:t>
      </w:r>
    </w:p>
    <w:p w:rsidR="00857EC7" w:rsidRPr="00B754C5" w:rsidRDefault="00857EC7" w:rsidP="001D23A1">
      <w:pPr>
        <w:pStyle w:val="1"/>
        <w:spacing w:after="0"/>
        <w:ind w:left="0" w:firstLine="0"/>
        <w:rPr>
          <w:sz w:val="12"/>
          <w:szCs w:val="12"/>
        </w:rPr>
      </w:pPr>
    </w:p>
    <w:p w:rsidR="00944FE7" w:rsidRPr="00944FE7" w:rsidRDefault="004F6DBF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944FE7" w:rsidRPr="00944FE7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944FE7" w:rsidRPr="00944FE7">
        <w:rPr>
          <w:rFonts w:ascii="Times New Roman" w:hAnsi="Times New Roman" w:cs="Times New Roman"/>
          <w:color w:val="000000"/>
          <w:sz w:val="28"/>
          <w:szCs w:val="28"/>
        </w:rPr>
        <w:t>направлены:</w:t>
      </w:r>
    </w:p>
    <w:p w:rsidR="00DF160C" w:rsidRPr="00944FE7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в </w:t>
      </w:r>
      <w:r w:rsidR="00DF160C"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="00920069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 Тульской области,</w:t>
      </w:r>
    </w:p>
    <w:p w:rsidR="00944FE7" w:rsidRPr="00CE7026" w:rsidRDefault="00944FE7" w:rsidP="00CE7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44FE7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заместителю губернатора Тульской области, в </w:t>
      </w:r>
      <w:r w:rsidRPr="00944FE7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Тульской области и министерство экономического развития Тульской области.</w:t>
      </w:r>
    </w:p>
    <w:sectPr w:rsidR="00944FE7" w:rsidRPr="00CE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57374"/>
    <w:rsid w:val="00180605"/>
    <w:rsid w:val="001D23A1"/>
    <w:rsid w:val="00375CB1"/>
    <w:rsid w:val="004C71EF"/>
    <w:rsid w:val="004F6DBF"/>
    <w:rsid w:val="005815C3"/>
    <w:rsid w:val="005A76C6"/>
    <w:rsid w:val="006E1740"/>
    <w:rsid w:val="006E3429"/>
    <w:rsid w:val="00857EC7"/>
    <w:rsid w:val="008B6977"/>
    <w:rsid w:val="008F14FB"/>
    <w:rsid w:val="00917B5B"/>
    <w:rsid w:val="00920069"/>
    <w:rsid w:val="00944FE7"/>
    <w:rsid w:val="00B44FE0"/>
    <w:rsid w:val="00BC7475"/>
    <w:rsid w:val="00C235E0"/>
    <w:rsid w:val="00CE7026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3</cp:revision>
  <dcterms:created xsi:type="dcterms:W3CDTF">2017-04-25T16:20:00Z</dcterms:created>
  <dcterms:modified xsi:type="dcterms:W3CDTF">2017-04-25T16:20:00Z</dcterms:modified>
</cp:coreProperties>
</file>