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5A" w:rsidRDefault="0073755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755A" w:rsidRDefault="0073755A">
      <w:pPr>
        <w:pStyle w:val="ConsPlusNormal"/>
        <w:jc w:val="both"/>
        <w:outlineLvl w:val="0"/>
      </w:pPr>
    </w:p>
    <w:p w:rsidR="0073755A" w:rsidRDefault="0073755A">
      <w:pPr>
        <w:pStyle w:val="ConsPlusTitle"/>
        <w:jc w:val="center"/>
        <w:outlineLvl w:val="0"/>
      </w:pPr>
      <w:r>
        <w:t>ГУБЕРНАТОР ТУЛЬСКОЙ ОБЛАСТИ</w:t>
      </w:r>
    </w:p>
    <w:p w:rsidR="0073755A" w:rsidRDefault="0073755A">
      <w:pPr>
        <w:pStyle w:val="ConsPlusTitle"/>
        <w:jc w:val="center"/>
      </w:pPr>
    </w:p>
    <w:p w:rsidR="0073755A" w:rsidRDefault="0073755A">
      <w:pPr>
        <w:pStyle w:val="ConsPlusTitle"/>
        <w:jc w:val="center"/>
      </w:pPr>
      <w:r>
        <w:t>УКАЗ</w:t>
      </w:r>
    </w:p>
    <w:p w:rsidR="0073755A" w:rsidRDefault="0073755A">
      <w:pPr>
        <w:pStyle w:val="ConsPlusTitle"/>
        <w:jc w:val="center"/>
      </w:pPr>
      <w:r>
        <w:t>от 4 августа 2015 г. N 235</w:t>
      </w:r>
    </w:p>
    <w:p w:rsidR="0073755A" w:rsidRDefault="0073755A">
      <w:pPr>
        <w:pStyle w:val="ConsPlusTitle"/>
        <w:jc w:val="center"/>
      </w:pPr>
    </w:p>
    <w:p w:rsidR="0073755A" w:rsidRDefault="0073755A">
      <w:pPr>
        <w:pStyle w:val="ConsPlusTitle"/>
        <w:jc w:val="center"/>
      </w:pPr>
      <w:r>
        <w:t>О МЕРАХ ПО СОВЕРШЕНСТВОВАНИЮ ОРГАНИЗАЦИИ</w:t>
      </w:r>
    </w:p>
    <w:p w:rsidR="0073755A" w:rsidRDefault="0073755A">
      <w:pPr>
        <w:pStyle w:val="ConsPlusTitle"/>
        <w:jc w:val="center"/>
      </w:pPr>
      <w:r>
        <w:t>ДЕЯТЕЛЬНОСТИ В ОБЛАСТИ ПРОТИВОДЕЙСТВИЯ КОРРУПЦИИ</w:t>
      </w:r>
    </w:p>
    <w:p w:rsidR="0073755A" w:rsidRDefault="00737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5A" w:rsidRDefault="00737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55A" w:rsidRDefault="0073755A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73755A" w:rsidRDefault="00737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5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26.02.2016 </w:t>
            </w:r>
            <w:hyperlink r:id="rId6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02.11.2017 </w:t>
            </w:r>
            <w:hyperlink r:id="rId7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,</w:t>
            </w:r>
          </w:p>
          <w:p w:rsidR="0073755A" w:rsidRDefault="00737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8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на основании </w:t>
      </w:r>
      <w:hyperlink r:id="rId10" w:history="1">
        <w:r>
          <w:rPr>
            <w:color w:val="0000FF"/>
          </w:rPr>
          <w:t>статьи 33</w:t>
        </w:r>
      </w:hyperlink>
      <w:r>
        <w:t xml:space="preserve"> Устава (Основного Закона) Тульской области постановляю: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Тульской области.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Тульской области (приложение N 1).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30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Тульской области вопросов, касающихся соблюдения требований к служебному (должностному) поведению лиц, замещающих государственные должности Тульской области, и урегулирования конфликта интересов (приложение N 2).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4. Утратил силу с 9 января 2019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28.12.2018 N 291.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13.11.2015 N 325.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73755A" w:rsidRDefault="0073755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22 августа 2008 года N 44-пг "О Совете при губернаторе Тульской области по противодействию коррупции";</w:t>
      </w:r>
    </w:p>
    <w:p w:rsidR="0073755A" w:rsidRDefault="0073755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17 ноября 2008 года N 71-пг "О внесении дополнения в Постановление губернатора Тульской области от 22 августа 2008 года N 44-пг "О Совете при губернаторе Тульской области по противодействию коррупции";</w:t>
      </w:r>
    </w:p>
    <w:p w:rsidR="0073755A" w:rsidRDefault="0073755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28 января 2010 года N 7-пг "О внесении дополнений и изменения в Постановление губернатора Тульской области от 22 августа 2008 года N 44-пг "О Совете при губернаторе Тульской области по противодействию коррупции";</w:t>
      </w:r>
    </w:p>
    <w:p w:rsidR="0073755A" w:rsidRDefault="0073755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4 июня 2010 года N 24-пг "О внесении дополнений в Постановление губернатора Тульской области от 22 августа 2008 года N 44-пг "О Совете при губернаторе Тульской области по противодействию коррупции";</w:t>
      </w:r>
    </w:p>
    <w:p w:rsidR="0073755A" w:rsidRDefault="0073755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11 января 2011 года N 1-пг "О внесении изменений и дополнений в Постановление губернатора Тульской области от 22 августа 2008 года N 44-пг "О Совете при губернаторе Тульской области по противодействию коррупции";</w:t>
      </w:r>
    </w:p>
    <w:p w:rsidR="0073755A" w:rsidRDefault="0073755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Указ</w:t>
        </w:r>
      </w:hyperlink>
      <w:r>
        <w:t xml:space="preserve"> губернатора Тульской области от 6 апреля 2012 года N 26 "О внесении изменений в Постановление губернатора Тульской области от 22 августа 2008 года N 44-пг "О Совете при губернаторе Тульской области по противодействию коррупции";</w:t>
      </w:r>
    </w:p>
    <w:p w:rsidR="0073755A" w:rsidRDefault="0073755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14 декабря 2012 года N 195 "О внесении изменений в Постановление губернатора Тульской области от 22 августа 2008 года N 44-пг "О Совете при губернаторе Тульской области по противодействию коррупции";</w:t>
      </w:r>
    </w:p>
    <w:p w:rsidR="0073755A" w:rsidRDefault="0073755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 июля 2013 года N 90 "О внесении дополнения в Постановление губернатора Тульской области от 22 августа 2008 года N 44-пг "О Совете при губернаторе Тульской области по противодействию коррупции";</w:t>
      </w:r>
    </w:p>
    <w:p w:rsidR="0073755A" w:rsidRDefault="0073755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20 июня 2014 года N 72 "О внесении изменений в Постановление губернатора Тульской области от 22 августа 2008 года N 44-пг "О Совете при губернаторе Тульской области по противодействию коррупции";</w:t>
      </w:r>
    </w:p>
    <w:p w:rsidR="0073755A" w:rsidRDefault="0073755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24 ноября 2014 года N 157 "О внесении изменений в Постановление губернатора Тульской области от 22 августа 2008 года N 44-пг "О Совете при губернаторе Тульской области по противодействию коррупции";</w:t>
      </w:r>
    </w:p>
    <w:p w:rsidR="0073755A" w:rsidRDefault="0073755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губернатора Тульской области от 6 марта 2015 года N 56 "О внесении изменений в Постановление губернатора Тульской области от 22 августа 2008 года N 44-пг "О Совете при губернаторе Тульской области по противодействию коррупции".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7. Указ вступает в силу со дня официального опубликования.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jc w:val="right"/>
      </w:pPr>
      <w:r>
        <w:t>Губернатор Тульской области</w:t>
      </w:r>
    </w:p>
    <w:p w:rsidR="0073755A" w:rsidRDefault="0073755A">
      <w:pPr>
        <w:pStyle w:val="ConsPlusNormal"/>
        <w:jc w:val="right"/>
      </w:pPr>
      <w:r>
        <w:t>В.С.ГРУЗДЕВ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jc w:val="right"/>
        <w:outlineLvl w:val="0"/>
      </w:pPr>
      <w:r>
        <w:t>Приложение N 1</w:t>
      </w:r>
    </w:p>
    <w:p w:rsidR="0073755A" w:rsidRDefault="0073755A">
      <w:pPr>
        <w:pStyle w:val="ConsPlusNormal"/>
        <w:jc w:val="right"/>
      </w:pPr>
      <w:r>
        <w:t>к Указу Губернатора</w:t>
      </w:r>
    </w:p>
    <w:p w:rsidR="0073755A" w:rsidRDefault="0073755A">
      <w:pPr>
        <w:pStyle w:val="ConsPlusNormal"/>
        <w:jc w:val="right"/>
      </w:pPr>
      <w:r>
        <w:t>Тульской области</w:t>
      </w:r>
    </w:p>
    <w:p w:rsidR="0073755A" w:rsidRDefault="0073755A">
      <w:pPr>
        <w:pStyle w:val="ConsPlusNormal"/>
        <w:jc w:val="right"/>
      </w:pPr>
      <w:r>
        <w:t>от 04.08.2015 N 235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Title"/>
        <w:jc w:val="center"/>
      </w:pPr>
      <w:bookmarkStart w:id="1" w:name="P45"/>
      <w:bookmarkEnd w:id="1"/>
      <w:r>
        <w:t>ПОЛОЖЕНИЕ</w:t>
      </w:r>
    </w:p>
    <w:p w:rsidR="0073755A" w:rsidRDefault="0073755A">
      <w:pPr>
        <w:pStyle w:val="ConsPlusTitle"/>
        <w:jc w:val="center"/>
      </w:pPr>
      <w:r>
        <w:t>О КОМИССИИ ПО КООРДИНАЦИИ РАБОТЫ ПО ПРОТИВОДЕЙСТВИЮ</w:t>
      </w:r>
    </w:p>
    <w:p w:rsidR="0073755A" w:rsidRDefault="0073755A">
      <w:pPr>
        <w:pStyle w:val="ConsPlusTitle"/>
        <w:jc w:val="center"/>
      </w:pPr>
      <w:r>
        <w:t>КОРРУПЦИИ В ТУЛЬСКОЙ ОБЛАСТИ</w:t>
      </w:r>
    </w:p>
    <w:p w:rsidR="0073755A" w:rsidRDefault="00737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5A" w:rsidRDefault="00737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55A" w:rsidRDefault="007375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Тульской области</w:t>
            </w:r>
          </w:p>
          <w:p w:rsidR="0073755A" w:rsidRDefault="0073755A">
            <w:pPr>
              <w:pStyle w:val="ConsPlusNormal"/>
              <w:jc w:val="center"/>
            </w:pPr>
            <w:r>
              <w:rPr>
                <w:color w:val="392C69"/>
              </w:rPr>
              <w:t>от 28.12.2018 N 291)</w:t>
            </w:r>
          </w:p>
        </w:tc>
      </w:tr>
    </w:tbl>
    <w:p w:rsidR="0073755A" w:rsidRDefault="0073755A">
      <w:pPr>
        <w:pStyle w:val="ConsPlusNormal"/>
        <w:jc w:val="both"/>
      </w:pPr>
    </w:p>
    <w:p w:rsidR="0073755A" w:rsidRDefault="0073755A">
      <w:pPr>
        <w:pStyle w:val="ConsPlusTitle"/>
        <w:jc w:val="center"/>
        <w:outlineLvl w:val="1"/>
      </w:pPr>
      <w:r>
        <w:t>I. Общие положения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Тульской области (далее - Комиссия) является постоянно действующим координационным органом при Губернаторе Тульской области.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</w:t>
      </w:r>
      <w:r>
        <w:lastRenderedPageBreak/>
        <w:t>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Тульской области, а также настоящим Положением.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2" w:name="P57"/>
      <w:bookmarkEnd w:id="2"/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Тульской области, для которых федеральными законами не предусмотрено иное, и рассматривает соответствующие вопросы в порядке, определенном указом Губернатора Тульской области.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Title"/>
        <w:jc w:val="center"/>
        <w:outlineLvl w:val="1"/>
      </w:pPr>
      <w:r>
        <w:t>II. Основные задачи Комиссии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Тульской области;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Тульской области, органов исполнительной власти Тульской области и органов местного самоуправления Тульской области по реализации государственной политики в области противодействия коррупции;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Тульской области и органов местного самоуправления Тульской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Тульской области;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д) обеспечение взаимодействия органов исполнительной власти Тульской области и органов местного самоуправления Тульской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Тульской области;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Тульской области и органами местного самоуправления Тульской области работе по противодействию коррупции.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Title"/>
        <w:jc w:val="center"/>
        <w:outlineLvl w:val="1"/>
      </w:pPr>
      <w:r>
        <w:t>III. Полномочия Комиссии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Губернатору Тульской области;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lastRenderedPageBreak/>
        <w:t>г) организует: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Тульской области по вопросам противодействия коррупции;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разработку региональной антикоррупционной программы и разработку антикоррупционных программ органов исполнительной власти Тульской области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Тульской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Тульской области (планов мероприятий по противодействию коррупции);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Тульской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Title"/>
        <w:jc w:val="center"/>
        <w:outlineLvl w:val="1"/>
      </w:pPr>
      <w:r>
        <w:t>IV. Порядок формирования Комиссии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ind w:firstLine="540"/>
        <w:jc w:val="both"/>
      </w:pPr>
      <w:r>
        <w:t>7. Состав Комиссии по должностям утверждается Губернатором Тульской области.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Губернатор Тульской области или лицо, временно исполняющее его обязанности.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10. В состав Комиссии могут входить руководители органов исполнительной власти Тульской области, органов местного самоуправления Тульской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Тульской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Тульской области, органов местного самоуправления Тульской области, организаций и средств массовой информации.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lastRenderedPageBreak/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ind w:firstLine="540"/>
        <w:jc w:val="both"/>
      </w:pPr>
      <w:r>
        <w:t>15. Работа Комиссии осуществляется на плановой основе.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 В случае отсутствия председателя Комиссии и его заместителя заседания проводит по поручению председателя Комиссии один из членов Комиссии.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18. Заседание Комиссии считается правомочным, если на нем присутствует не менее половины членов Комиссии.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19.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20. Решения Комиссии принимаются простым большинством голосов присутствующих на заседании членов Комиссии. При равенстве голосов голос председательствующего на заседании является решающим.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21. Решения Комиссии оформляются протоколом, который подписывает председательствующий на заседании.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настоящего Положения, оформляются в порядке, определяемом указом Губернатора Тульской области.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22. Для реализации решений Комиссии могут издаваться указы и распоряжения Губернатора Тульской области, постановления и распоряжения правительства Тульской области, а также даваться поручения Губернатора Тульской области.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23. По решению Комиссии из числа членов Комиссии или уполномоченных ими представителей, а также из числа представителей органов исполнительной власти Тульской области, органов местного самоуправления Тульской области, представителей общественных организаций и экспертов могут создаваться рабочие группы по отдельным вопросам.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24. Председатель Комиссии: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д) представляет Комиссию в отношениях с федеральными государственными органами, </w:t>
      </w:r>
      <w:r>
        <w:lastRenderedPageBreak/>
        <w:t>государственными органами Тульской области, организациями и гражданами по вопросам, относящимся к компетенции Комиссии.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25. Обеспечение деятельности Комиссии, подготовку материалов к заседаниям Комиссии и контроль за исполнением принятых ею решений осуществляет орган Тульской области по профилактике коррупционных и иных правонарушений.</w:t>
      </w:r>
    </w:p>
    <w:p w:rsidR="0073755A" w:rsidRDefault="0073755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28.12.2018 N 291)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26. Секретарь Комиссии: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 не позднее чем за семь рабочих дней до дня заседания;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в) оформляет протоколы заседаний Комиссии в течение семи рабочих дней со дня проведения заседания;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jc w:val="right"/>
        <w:outlineLvl w:val="0"/>
      </w:pPr>
      <w:r>
        <w:t>Приложение N 2</w:t>
      </w:r>
    </w:p>
    <w:p w:rsidR="0073755A" w:rsidRDefault="0073755A">
      <w:pPr>
        <w:pStyle w:val="ConsPlusNormal"/>
        <w:jc w:val="right"/>
      </w:pPr>
      <w:r>
        <w:t>к Указу Губернатора</w:t>
      </w:r>
    </w:p>
    <w:p w:rsidR="0073755A" w:rsidRDefault="0073755A">
      <w:pPr>
        <w:pStyle w:val="ConsPlusNormal"/>
        <w:jc w:val="right"/>
      </w:pPr>
      <w:r>
        <w:t>Тульской области</w:t>
      </w:r>
    </w:p>
    <w:p w:rsidR="0073755A" w:rsidRDefault="0073755A">
      <w:pPr>
        <w:pStyle w:val="ConsPlusNormal"/>
        <w:jc w:val="right"/>
      </w:pPr>
      <w:r>
        <w:t>от 04.08.2015 N 235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Title"/>
        <w:jc w:val="center"/>
      </w:pPr>
      <w:bookmarkStart w:id="3" w:name="P130"/>
      <w:bookmarkEnd w:id="3"/>
      <w:r>
        <w:t>ПОЛОЖЕНИЕ</w:t>
      </w:r>
    </w:p>
    <w:p w:rsidR="0073755A" w:rsidRDefault="0073755A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73755A" w:rsidRDefault="0073755A">
      <w:pPr>
        <w:pStyle w:val="ConsPlusTitle"/>
        <w:jc w:val="center"/>
      </w:pPr>
      <w:r>
        <w:t>ПО ПРОТИВОДЕЙСТВИЮ КОРРУПЦИИ В ТУЛЬСКОЙ ОБЛАСТИ ВОПРОСОВ,</w:t>
      </w:r>
    </w:p>
    <w:p w:rsidR="0073755A" w:rsidRDefault="0073755A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73755A" w:rsidRDefault="0073755A">
      <w:pPr>
        <w:pStyle w:val="ConsPlusTitle"/>
        <w:jc w:val="center"/>
      </w:pPr>
      <w:r>
        <w:t>ПОВЕДЕНИЮ ЛИЦ, ЗАМЕЩАЮЩИХ ГОСУДАРСТВЕННЫЕ ДОЛЖНОСТИ</w:t>
      </w:r>
    </w:p>
    <w:p w:rsidR="0073755A" w:rsidRDefault="0073755A">
      <w:pPr>
        <w:pStyle w:val="ConsPlusTitle"/>
        <w:jc w:val="center"/>
      </w:pPr>
      <w:r>
        <w:t>ТУЛЬСКОЙ ОБЛАСТИ, И УРЕГУЛИРОВАНИЯ КОНФЛИКТА ИНТЕРЕСОВ</w:t>
      </w:r>
    </w:p>
    <w:p w:rsidR="0073755A" w:rsidRDefault="00737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55A" w:rsidRDefault="00737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55A" w:rsidRDefault="0073755A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73755A" w:rsidRDefault="00737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27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02.11.2017 </w:t>
            </w:r>
            <w:hyperlink r:id="rId28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28.12.2018 </w:t>
            </w:r>
            <w:hyperlink r:id="rId29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ind w:firstLine="540"/>
        <w:jc w:val="both"/>
      </w:pPr>
      <w:r>
        <w:t>1. Настоящим Положением определяется порядок рассмотрения Комиссией по координации работы по противодействию коррупции в Тульской области (далее - Комиссия) вопросов, касающихся соблюдения требований к служебному (должностному) поведению лиц, замещающих: государственные должности Тульской области, за исключением государственной должности Губернатора Тульской области и государственных должностей Тульской области в Тульской областной Думе (далее - лицо, замещающее государственную должность), и урегулирования конфликта интересов.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4" w:name="P141"/>
      <w:bookmarkEnd w:id="4"/>
      <w:r>
        <w:lastRenderedPageBreak/>
        <w:t>2. Основанием для проведения заседания Комиссии являются: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5" w:name="P142"/>
      <w:bookmarkEnd w:id="5"/>
      <w:r>
        <w:t>а) решение председателя Комиссии, принятое на основании: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материалов проверки достоверности и полноты сведений, представляемых лицами, замещающими государственные должности, и соблюдения ими установленных ограничений, проведенной в соответствии с нормативными правовыми актами Российской Федерации;</w:t>
      </w:r>
    </w:p>
    <w:p w:rsidR="0073755A" w:rsidRDefault="0073755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02.11.2017 N 145)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иных материалов о нарушении лицом, замещающим государственную должность, требований к служебному (должностному) поведению, поступивших в Комиссию;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6" w:name="P146"/>
      <w:bookmarkEnd w:id="6"/>
      <w:r>
        <w:t>б) поступившее в орган Тульской области по профилактике коррупционных и иных правонарушений (далее - орган по профилактике коррупционных и иных правонарушений):</w:t>
      </w:r>
    </w:p>
    <w:p w:rsidR="0073755A" w:rsidRDefault="0073755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28.12.2018 N 291)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8" w:name="P149"/>
      <w:bookmarkEnd w:id="8"/>
      <w: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3755A" w:rsidRDefault="0073755A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9" w:name="P151"/>
      <w:bookmarkEnd w:id="9"/>
      <w:r>
        <w:t>в) поступившее в Комиссию по решению Губернатора Тульской области 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755A" w:rsidRDefault="0073755A">
      <w:pPr>
        <w:pStyle w:val="ConsPlusNormal"/>
        <w:jc w:val="both"/>
      </w:pPr>
      <w:r>
        <w:t xml:space="preserve">(пп. "в"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 xml:space="preserve">3. Заявления, указанные в </w:t>
      </w:r>
      <w:hyperlink w:anchor="P146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подаются на имя начальника органа по профилактике коррупционных и иных правонарушений.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148" w:history="1">
        <w:r>
          <w:rPr>
            <w:color w:val="0000FF"/>
          </w:rPr>
          <w:t>абзаце 2 подпункта "б" пункта 2</w:t>
        </w:r>
      </w:hyperlink>
      <w:r>
        <w:t xml:space="preserve"> настоящего Положения, подается в срок, установленный для подачи лицом, замещающим государственную должность, сведений о доходах, об имуществе и обязательствах имущественного характера.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 xml:space="preserve">Орган по профилактике коррупционных и иных правонарушений осуществляет предварительное рассмотрение заявлений и уведомлений, указанных в </w:t>
      </w:r>
      <w:hyperlink w:anchor="P14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51" w:history="1">
        <w:r>
          <w:rPr>
            <w:color w:val="0000FF"/>
          </w:rPr>
          <w:t>"в" пункта 2</w:t>
        </w:r>
      </w:hyperlink>
      <w:r>
        <w:t xml:space="preserve"> настоящего Положения, и по результатам их рассмотрения на каждое из них подготавливает мотивированное заключение.</w:t>
      </w:r>
    </w:p>
    <w:p w:rsidR="0073755A" w:rsidRDefault="0073755A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3-1. При подготовке предусмотренного </w:t>
      </w:r>
      <w:hyperlink w:anchor="P153" w:history="1">
        <w:r>
          <w:rPr>
            <w:color w:val="0000FF"/>
          </w:rPr>
          <w:t>пунктом 3</w:t>
        </w:r>
      </w:hyperlink>
      <w:r>
        <w:t xml:space="preserve"> настоящего Положения мотивированного </w:t>
      </w:r>
      <w:r>
        <w:lastRenderedPageBreak/>
        <w:t xml:space="preserve">заключения должностные лица органа по профилактике коррупционных и иных правонарушений имеют право получать в установленном порядке от лиц, замещающих государственные должности, представивших в соответствии с </w:t>
      </w:r>
      <w:hyperlink w:anchor="P14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51" w:history="1">
        <w:r>
          <w:rPr>
            <w:color w:val="0000FF"/>
          </w:rPr>
          <w:t>"в" пункта 2</w:t>
        </w:r>
      </w:hyperlink>
      <w:r>
        <w:t xml:space="preserve"> настоящего Положения заявление или уведомление, необходимые пояснения, а также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Заявление или уведомление, а также заключение и другие материалы в течение 30 дней со дня поступления заявления или уведомления представляются председателю Комиссии.</w:t>
      </w:r>
    </w:p>
    <w:p w:rsidR="0073755A" w:rsidRDefault="0073755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02.11.2017 N 145)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60 дней со дня поступления заявления или уведомления. Указанный срок может быть продлен, но не более чем на 30 дней.</w:t>
      </w:r>
    </w:p>
    <w:p w:rsidR="0073755A" w:rsidRDefault="0073755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02.11.2017 N 145)</w:t>
      </w:r>
    </w:p>
    <w:p w:rsidR="0073755A" w:rsidRDefault="0073755A">
      <w:pPr>
        <w:pStyle w:val="ConsPlusNormal"/>
        <w:jc w:val="both"/>
      </w:pPr>
      <w:r>
        <w:t xml:space="preserve">(п. 3-1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3-2. Мотивированное заключение, предусмотренное </w:t>
      </w:r>
      <w:hyperlink w:anchor="P155" w:history="1">
        <w:r>
          <w:rPr>
            <w:color w:val="0000FF"/>
          </w:rPr>
          <w:t>абзацем третьим пункта 3</w:t>
        </w:r>
      </w:hyperlink>
      <w:r>
        <w:t xml:space="preserve"> настоящего Положения, должно содержать: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а) информацию, изложенную в заявлениях и уведомлениях, указанных в </w:t>
      </w:r>
      <w:hyperlink w:anchor="P146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51" w:history="1">
        <w:r>
          <w:rPr>
            <w:color w:val="0000FF"/>
          </w:rPr>
          <w:t>"в" пункта 2</w:t>
        </w:r>
      </w:hyperlink>
      <w:r>
        <w:t xml:space="preserve"> настоящего Положения;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лиц;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заявлений и уведомлений, указанных в </w:t>
      </w:r>
      <w:hyperlink w:anchor="P146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51" w:history="1">
        <w:r>
          <w:rPr>
            <w:color w:val="0000FF"/>
          </w:rPr>
          <w:t>"в" пункта 2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89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98" w:history="1">
        <w:r>
          <w:rPr>
            <w:color w:val="0000FF"/>
          </w:rPr>
          <w:t>13-2</w:t>
        </w:r>
      </w:hyperlink>
      <w:r>
        <w:t xml:space="preserve"> настоящего Положения или иного решения.</w:t>
      </w:r>
    </w:p>
    <w:p w:rsidR="0073755A" w:rsidRDefault="0073755A">
      <w:pPr>
        <w:pStyle w:val="ConsPlusNormal"/>
        <w:jc w:val="both"/>
      </w:pPr>
      <w:r>
        <w:t xml:space="preserve">(п. 3-2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02.11.2017 N 145)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4. В случае если в заявлении, указанном в </w:t>
      </w:r>
      <w:hyperlink w:anchor="P148" w:history="1">
        <w:r>
          <w:rPr>
            <w:color w:val="0000FF"/>
          </w:rPr>
          <w:t>абзаце 2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уважительной, председатель Комиссии может принять решение, предусмотренное </w:t>
      </w:r>
      <w:hyperlink w:anchor="P187" w:history="1">
        <w:r>
          <w:rPr>
            <w:color w:val="0000FF"/>
          </w:rPr>
          <w:t>подпунктом "а" пункта 12</w:t>
        </w:r>
      </w:hyperlink>
      <w:r>
        <w:t xml:space="preserve"> настоящего Положения.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В случае если в заявлении, указанном в </w:t>
      </w:r>
      <w:hyperlink w:anchor="P149" w:history="1">
        <w:r>
          <w:rPr>
            <w:color w:val="0000FF"/>
          </w:rPr>
          <w:t>абзаце 3 подпункта "б"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195" w:history="1">
        <w:r>
          <w:rPr>
            <w:color w:val="0000FF"/>
          </w:rPr>
          <w:t>подпунктом "а" пункта 13-1</w:t>
        </w:r>
      </w:hyperlink>
      <w:r>
        <w:t xml:space="preserve"> настоящего Положения.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В случае если в уведомлении, указанном в </w:t>
      </w:r>
      <w:hyperlink w:anchor="P151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199" w:history="1">
        <w:r>
          <w:rPr>
            <w:color w:val="0000FF"/>
          </w:rPr>
          <w:t>подпунктом "а" пункта 13-2</w:t>
        </w:r>
      </w:hyperlink>
      <w:r>
        <w:t xml:space="preserve"> настоящего </w:t>
      </w:r>
      <w:r>
        <w:lastRenderedPageBreak/>
        <w:t>Положения.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15 дней со дня его принятия.</w:t>
      </w:r>
    </w:p>
    <w:p w:rsidR="0073755A" w:rsidRDefault="0073755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02.11.2017 N 145)</w:t>
      </w:r>
    </w:p>
    <w:p w:rsidR="0073755A" w:rsidRDefault="0073755A">
      <w:pPr>
        <w:pStyle w:val="ConsPlusNormal"/>
        <w:jc w:val="both"/>
      </w:pPr>
      <w:r>
        <w:t xml:space="preserve">(п. 4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5. Дата проведения заседания Комиссии, на котором предусматривается рассмотрение вопросов, указанных в </w:t>
      </w:r>
      <w:hyperlink w:anchor="P141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6.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7.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186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203" w:history="1">
        <w:r>
          <w:rPr>
            <w:color w:val="0000FF"/>
          </w:rPr>
          <w:t>14</w:t>
        </w:r>
      </w:hyperlink>
      <w:r>
        <w:t xml:space="preserve"> настоящего Положения.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8. Заседание Комиссии проводится, как правило, в присутствии лица, замещающего государственную должность, представившего в соответствии с </w:t>
      </w:r>
      <w:hyperlink w:anchor="P14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51" w:history="1">
        <w:r>
          <w:rPr>
            <w:color w:val="0000FF"/>
          </w:rPr>
          <w:t>"в"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замещающее государственную должность, представившее заявление или уведомление, указывает в заявлении или уведомлении.</w:t>
      </w:r>
    </w:p>
    <w:p w:rsidR="0073755A" w:rsidRDefault="0073755A">
      <w:pPr>
        <w:pStyle w:val="ConsPlusNormal"/>
        <w:jc w:val="both"/>
      </w:pPr>
      <w:r>
        <w:t xml:space="preserve">(п. 8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8-1. Заседания Комиссии могут проводиться в отсутствие лица, замещающего государственную должность, представившего в соответствии с </w:t>
      </w:r>
      <w:hyperlink w:anchor="P14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51" w:history="1">
        <w:r>
          <w:rPr>
            <w:color w:val="0000FF"/>
          </w:rPr>
          <w:t>"в" пункта 2</w:t>
        </w:r>
      </w:hyperlink>
      <w:r>
        <w:t xml:space="preserve"> настоящего Положения заявление или уведомление, в случае: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а) если в заявлении или уведомлении не содержится указания о намерении лица, замещающего государственную должность, представившего заявление или уведомление, лично присутствовать на заседании Комиссии;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б) если лицо, замещающее государственную должность,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3755A" w:rsidRDefault="0073755A">
      <w:pPr>
        <w:pStyle w:val="ConsPlusNormal"/>
        <w:jc w:val="both"/>
      </w:pPr>
      <w:r>
        <w:t xml:space="preserve">(п. 8-1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9. На заседание Комиссии по решению председателя Комиссии могут приглашаться должностные лица органов государственной власти Тульской области, территориальных органов федеральных государственных органов, органов местного самоуправления Тульской области, а также представители заинтересованных организаций.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10. На заседании Комиссии заслушиваются пояснения лица, замещающего государственную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заслушаны иные лица и рассмотрены представленные ими материалы.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12" w:name="P186"/>
      <w:bookmarkEnd w:id="12"/>
      <w:r>
        <w:lastRenderedPageBreak/>
        <w:t xml:space="preserve">12. По итогам рассмотрения материалов в соответствии с </w:t>
      </w:r>
      <w:hyperlink w:anchor="P142" w:history="1">
        <w:r>
          <w:rPr>
            <w:color w:val="0000FF"/>
          </w:rPr>
          <w:t>подпунктом "а"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13" w:name="P187"/>
      <w:bookmarkEnd w:id="13"/>
      <w:r>
        <w:t>а)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 В этом случае Комиссией готовится доклад соответствующему должностному лицу (государственному органу), уполномоченному на принятие решения об увольнении (освобождении от должности) лица, замещающего государственную должность, в связи с утратой доверия.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14" w:name="P189"/>
      <w:bookmarkEnd w:id="14"/>
      <w:r>
        <w:t xml:space="preserve">13. По итогам рассмотрения заявления в соответствии с </w:t>
      </w:r>
      <w:hyperlink w:anchor="P148" w:history="1">
        <w:r>
          <w:rPr>
            <w:color w:val="0000FF"/>
          </w:rPr>
          <w:t>абзацем 2 подпункта "б"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73755A" w:rsidRDefault="0073755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Комиссией готовится доклад соответствующему должностному лицу (государственному органу), уполномоченному на принятие решения об увольнении (освобождении от должности) лица, замещающего государственную должность, в связи с утратой доверия.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13-1. По итогам рассмотрения заявления, указанного в </w:t>
      </w:r>
      <w:hyperlink w:anchor="P149" w:history="1">
        <w:r>
          <w:rPr>
            <w:color w:val="0000FF"/>
          </w:rPr>
          <w:t>абзаце 3 подпункта "б"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а)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Комиссией готовится доклад соответствующему должностному лицу (государственному органу), уполномоченному на принятие решения об увольнении (освобождении от должности) лица, замещающего государственную должность, в связи с утратой доверия.</w:t>
      </w:r>
    </w:p>
    <w:p w:rsidR="0073755A" w:rsidRDefault="0073755A">
      <w:pPr>
        <w:pStyle w:val="ConsPlusNormal"/>
        <w:jc w:val="both"/>
      </w:pPr>
      <w:r>
        <w:t xml:space="preserve">(п. 13-1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16" w:name="P198"/>
      <w:bookmarkEnd w:id="16"/>
      <w:r>
        <w:t xml:space="preserve">13-2. По итогам рассмотрения уведомления, указанного в </w:t>
      </w:r>
      <w:hyperlink w:anchor="P151" w:history="1">
        <w:r>
          <w:rPr>
            <w:color w:val="0000FF"/>
          </w:rPr>
          <w:t>подпункте "в" пункта 2</w:t>
        </w:r>
      </w:hyperlink>
      <w:r>
        <w:t xml:space="preserve"> настоящего </w:t>
      </w:r>
      <w:r>
        <w:lastRenderedPageBreak/>
        <w:t>Положения, Комиссия может принять одно из следующих решений: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17" w:name="P199"/>
      <w:bookmarkEnd w:id="17"/>
      <w:r>
        <w:t>а) признать, что при исполнении должностных обязанностей лицом, замещающим государственную должность, представившим уведомление, конфликт интересов отсутствует;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лицом, замещающим государственную должность, представившим уведомление, личная заинтересованность приводит или может привести к конфликту интересов. В этом случае Комиссия рекомендует лицу, замещающему государственную должность, представившему уведомление, принять меры по предотвращению или урегулированию конфликта интересов. О принятом решении Комиссия уведомляет соответствующее должностное лицо (государственный орган), уполномоченное (уполномоченный) на принятие решения об увольнении (освобождении от должности) лица, замещающего государственную должность, в связи с утратой доверия;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в) признать, что лицом, замещающим государственную должность, представившим уведомление, не соблюдались требования об урегулировании конфликта интересов. В этом случае Комиссией готовится доклад соответствующему должностному лицу (государственному органу), уполномоченному на принятие решения об увольнении (освобождении от должности) лица, замещающего государственную должность, в связи с утратой доверия.</w:t>
      </w:r>
    </w:p>
    <w:p w:rsidR="0073755A" w:rsidRDefault="0073755A">
      <w:pPr>
        <w:pStyle w:val="ConsPlusNormal"/>
        <w:jc w:val="both"/>
      </w:pPr>
      <w:r>
        <w:t xml:space="preserve">(п. 13-2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18" w:name="P203"/>
      <w:bookmarkEnd w:id="18"/>
      <w:r>
        <w:t xml:space="preserve">14. Комиссия вправе принять иное, чем предусмотрено </w:t>
      </w:r>
      <w:hyperlink w:anchor="P186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98" w:history="1">
        <w:r>
          <w:rPr>
            <w:color w:val="0000FF"/>
          </w:rPr>
          <w:t>13-2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3755A" w:rsidRDefault="0073755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15.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16. Решения Комиссии принимаются в порядке, установленном Положением о Комиссии.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17. Решение Комиссии оформляется в течение трех рабочих дней со дня проведения заседания протоколом, который подписывают председательствующий на заседании и секретарь Комиссии.</w:t>
      </w:r>
    </w:p>
    <w:p w:rsidR="0073755A" w:rsidRDefault="0073755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17-1. В случае если в заявлениях, уведомлении, предусмотренных </w:t>
      </w:r>
      <w:hyperlink w:anchor="P14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51" w:history="1">
        <w:r>
          <w:rPr>
            <w:color w:val="0000FF"/>
          </w:rPr>
          <w:t>"в" пункта 2</w:t>
        </w:r>
      </w:hyperlink>
      <w:r>
        <w:t xml:space="preserve"> настоящего Положения, не содержится указания о намерении представивших их лиц, замещающих государственные должности, лично присутствовать на заседании Комиссии, по решению председателя Комиссии голосование по вопросам, указанным в </w:t>
      </w:r>
      <w:hyperlink w:anchor="P141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13" w:history="1">
        <w:r>
          <w:rPr>
            <w:color w:val="0000FF"/>
          </w:rPr>
          <w:t>пункта 18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73755A" w:rsidRDefault="0073755A">
      <w:pPr>
        <w:pStyle w:val="ConsPlusNormal"/>
        <w:jc w:val="both"/>
      </w:pPr>
      <w:r>
        <w:t xml:space="preserve">(п. 17-1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bookmarkStart w:id="19" w:name="P213"/>
      <w:bookmarkEnd w:id="19"/>
      <w:r>
        <w:lastRenderedPageBreak/>
        <w:t>18. В протоколе заседания Комиссии указываются: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в отношении которого рассматривался вопрос;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в орган по профилактике коррупционных и иных правонарушений;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д) содержание пояснений лица, замещающего государственную должность, и других лиц по существу рассматриваемых вопросов;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19.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20. Выписка из решения Комиссии направляется лицу, замещающему государственную должность, в течение пяти рабочих дней после подписания протокола заседания Комиссии.</w:t>
      </w:r>
    </w:p>
    <w:p w:rsidR="0073755A" w:rsidRDefault="0073755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26.02.2016 N 40)</w:t>
      </w:r>
    </w:p>
    <w:p w:rsidR="0073755A" w:rsidRDefault="0073755A">
      <w:pPr>
        <w:pStyle w:val="ConsPlusNormal"/>
        <w:spacing w:before="220"/>
        <w:ind w:firstLine="540"/>
        <w:jc w:val="both"/>
      </w:pPr>
      <w:r>
        <w:t>21. Решение Комиссии может быть обжаловано в порядке, установленном законодательством Российской Федерации.</w:t>
      </w: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jc w:val="both"/>
      </w:pPr>
    </w:p>
    <w:p w:rsidR="0073755A" w:rsidRDefault="00737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B4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5A"/>
    <w:rsid w:val="005F61EB"/>
    <w:rsid w:val="007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0A381-7998-48AF-8649-646D9A38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96DA82EB9710A4D80B4374EE3370F39FE9E2D9A5B145705E1CAB70C6431EE14A989DA8173B2ACBE4B86EFE6D47667BI4ZCH" TargetMode="External"/><Relationship Id="rId18" Type="http://schemas.openxmlformats.org/officeDocument/2006/relationships/hyperlink" Target="consultantplus://offline/ref=EF96DA82EB9710A4D80B4374EE3370F39FE9E2D9A7B64B70591CAB70C6431EE14A989DA8173B2ACBE4B86EFE6D47667BI4ZCH" TargetMode="External"/><Relationship Id="rId26" Type="http://schemas.openxmlformats.org/officeDocument/2006/relationships/hyperlink" Target="consultantplus://offline/ref=EF96DA82EB9710A4D80B4374EE3370F39FE9E2D9AAB64B7E591CAB70C6431EE14A989DBA176326C9E1A66DFD7811373D191BD7B99F7104E01E7EAEI2Z5H" TargetMode="External"/><Relationship Id="rId39" Type="http://schemas.openxmlformats.org/officeDocument/2006/relationships/hyperlink" Target="consultantplus://offline/ref=EF96DA82EB9710A4D80B4374EE3370F39FE9E2D9ABB04B7F5A1CAB70C6431EE14A989DBA176326C9E1A66FF87811373D191BD7B99F7104E01E7EAEI2Z5H" TargetMode="External"/><Relationship Id="rId21" Type="http://schemas.openxmlformats.org/officeDocument/2006/relationships/hyperlink" Target="consultantplus://offline/ref=EF96DA82EB9710A4D80B4374EE3370F39FE9E2D9A6BC437E591CAB70C6431EE14A989DA8173B2ACBE4B86EFE6D47667BI4ZCH" TargetMode="External"/><Relationship Id="rId34" Type="http://schemas.openxmlformats.org/officeDocument/2006/relationships/hyperlink" Target="consultantplus://offline/ref=EF96DA82EB9710A4D80B4374EE3370F39FE9E2D9A4B7447E561CAB70C6431EE14A989DBA176326C9E1A66FFA7811373D191BD7B99F7104E01E7EAEI2Z5H" TargetMode="External"/><Relationship Id="rId42" Type="http://schemas.openxmlformats.org/officeDocument/2006/relationships/hyperlink" Target="consultantplus://offline/ref=EF96DA82EB9710A4D80B4374EE3370F39FE9E2D9A4B7447E561CAB70C6431EE14A989DBA176326C9E1A66CFA7811373D191BD7B99F7104E01E7EAEI2Z5H" TargetMode="External"/><Relationship Id="rId47" Type="http://schemas.openxmlformats.org/officeDocument/2006/relationships/hyperlink" Target="consultantplus://offline/ref=EF96DA82EB9710A4D80B5D79F85F2EF89BE3BBD2A4B6492E0343F02D914A14B61FD79CF4516B39C9E3B86CFC71I4Z5H" TargetMode="External"/><Relationship Id="rId50" Type="http://schemas.openxmlformats.org/officeDocument/2006/relationships/hyperlink" Target="consultantplus://offline/ref=EF96DA82EB9710A4D80B4374EE3370F39FE9E2D9A4B7447E561CAB70C6431EE14A989DBA176326C9E1A66AFB7811373D191BD7B99F7104E01E7EAEI2Z5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F96DA82EB9710A4D80B4374EE3370F39FE9E2D9ABB04B7F5A1CAB70C6431EE14A989DBA176326C9E1A66EF97811373D191BD7B99F7104E01E7EAEI2Z5H" TargetMode="External"/><Relationship Id="rId12" Type="http://schemas.openxmlformats.org/officeDocument/2006/relationships/hyperlink" Target="consultantplus://offline/ref=EF96DA82EB9710A4D80B4374EE3370F39FE9E2D9AAB3477B591CAB70C6431EE14A989DBA176326C9E1A66FFC7811373D191BD7B99F7104E01E7EAEI2Z5H" TargetMode="External"/><Relationship Id="rId17" Type="http://schemas.openxmlformats.org/officeDocument/2006/relationships/hyperlink" Target="consultantplus://offline/ref=EF96DA82EB9710A4D80B4374EE3370F39FE9E2D9A0B3467B561CAB70C6431EE14A989DA8173B2ACBE4B86EFE6D47667BI4ZCH" TargetMode="External"/><Relationship Id="rId25" Type="http://schemas.openxmlformats.org/officeDocument/2006/relationships/hyperlink" Target="consultantplus://offline/ref=EF96DA82EB9710A4D80B5D79F85F2EF89AEABBD1A8E31E2C5216FE28991A4EA61B9ECBFC4D6E25D7E3A66CIFZCH" TargetMode="External"/><Relationship Id="rId33" Type="http://schemas.openxmlformats.org/officeDocument/2006/relationships/hyperlink" Target="consultantplus://offline/ref=EF96DA82EB9710A4D80B4374EE3370F39FE9E2D9A4B7447E561CAB70C6431EE14A989DBA176326C9E1A66FFE7811373D191BD7B99F7104E01E7EAEI2Z5H" TargetMode="External"/><Relationship Id="rId38" Type="http://schemas.openxmlformats.org/officeDocument/2006/relationships/hyperlink" Target="consultantplus://offline/ref=EF96DA82EB9710A4D80B4374EE3370F39FE9E2D9A4B7447E561CAB70C6431EE14A989DBA176326C9E1A66CFE7811373D191BD7B99F7104E01E7EAEI2Z5H" TargetMode="External"/><Relationship Id="rId46" Type="http://schemas.openxmlformats.org/officeDocument/2006/relationships/hyperlink" Target="consultantplus://offline/ref=EF96DA82EB9710A4D80B5D79F85F2EF89BE3BBD2A4B6492E0343F02D914A14B61FD79CF4516B39C9E3B86CFC71I4Z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96DA82EB9710A4D80B4374EE3370F39FE9E2D9A0B6477C5C1CAB70C6431EE14A989DA8173B2ACBE4B86EFE6D47667BI4ZCH" TargetMode="External"/><Relationship Id="rId20" Type="http://schemas.openxmlformats.org/officeDocument/2006/relationships/hyperlink" Target="consultantplus://offline/ref=EF96DA82EB9710A4D80B4374EE3370F39FE9E2D9A6B44B7C5C1CAB70C6431EE14A989DA8173B2ACBE4B86EFE6D47667BI4ZCH" TargetMode="External"/><Relationship Id="rId29" Type="http://schemas.openxmlformats.org/officeDocument/2006/relationships/hyperlink" Target="consultantplus://offline/ref=EF96DA82EB9710A4D80B4374EE3370F39FE9E2D9AAB64B7E591CAB70C6431EE14A989DBA176326C9E1A66DFD7811373D191BD7B99F7104E01E7EAEI2Z5H" TargetMode="External"/><Relationship Id="rId41" Type="http://schemas.openxmlformats.org/officeDocument/2006/relationships/hyperlink" Target="consultantplus://offline/ref=EF96DA82EB9710A4D80B4374EE3370F39FE9E2D9ABB04B7F5A1CAB70C6431EE14A989DBA176326C9E1A66FF57811373D191BD7B99F7104E01E7EAEI2Z5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6DA82EB9710A4D80B4374EE3370F39FE9E2D9A4B7447E561CAB70C6431EE14A989DBA176326C9E1A66EF97811373D191BD7B99F7104E01E7EAEI2Z5H" TargetMode="External"/><Relationship Id="rId11" Type="http://schemas.openxmlformats.org/officeDocument/2006/relationships/hyperlink" Target="consultantplus://offline/ref=EF96DA82EB9710A4D80B4374EE3370F39FE9E2D9AAB64B7E591CAB70C6431EE14A989DBA176326C9E1A66DFC7811373D191BD7B99F7104E01E7EAEI2Z5H" TargetMode="External"/><Relationship Id="rId24" Type="http://schemas.openxmlformats.org/officeDocument/2006/relationships/hyperlink" Target="consultantplus://offline/ref=EF96DA82EB9710A4D80B4374EE3370F39FE9E2D9AAB64B7E591CAB70C6431EE14A989DBA176326C9E1A66DFD7811373D191BD7B99F7104E01E7EAEI2Z5H" TargetMode="External"/><Relationship Id="rId32" Type="http://schemas.openxmlformats.org/officeDocument/2006/relationships/hyperlink" Target="consultantplus://offline/ref=EF96DA82EB9710A4D80B5D79F85F2EF89BE3BBD2A4B6492E0343F02D914A14B61FD79CF4516B39C9E3B86CFC71I4Z5H" TargetMode="External"/><Relationship Id="rId37" Type="http://schemas.openxmlformats.org/officeDocument/2006/relationships/hyperlink" Target="consultantplus://offline/ref=EF96DA82EB9710A4D80B4374EE3370F39FE9E2D9ABB04B7F5A1CAB70C6431EE14A989DBA176326C9E1A66FFF7811373D191BD7B99F7104E01E7EAEI2Z5H" TargetMode="External"/><Relationship Id="rId40" Type="http://schemas.openxmlformats.org/officeDocument/2006/relationships/hyperlink" Target="consultantplus://offline/ref=EF96DA82EB9710A4D80B5D79F85F2EF89BE3BBD2A4B6492E0343F02D914A14B61FD79CF4516B39C9E3B86CFC71I4Z5H" TargetMode="External"/><Relationship Id="rId45" Type="http://schemas.openxmlformats.org/officeDocument/2006/relationships/hyperlink" Target="consultantplus://offline/ref=EF96DA82EB9710A4D80B4374EE3370F39FE9E2D9A4B7447E561CAB70C6431EE14A989DBA176326C9E1A66DFB7811373D191BD7B99F7104E01E7EAEI2Z5H" TargetMode="External"/><Relationship Id="rId53" Type="http://schemas.openxmlformats.org/officeDocument/2006/relationships/hyperlink" Target="consultantplus://offline/ref=EF96DA82EB9710A4D80B4374EE3370F39FE9E2D9A4B7447E561CAB70C6431EE14A989DBA176326C9E1A66BFF7811373D191BD7B99F7104E01E7EAEI2Z5H" TargetMode="External"/><Relationship Id="rId5" Type="http://schemas.openxmlformats.org/officeDocument/2006/relationships/hyperlink" Target="consultantplus://offline/ref=EF96DA82EB9710A4D80B4374EE3370F39FE9E2D9AAB3477B591CAB70C6431EE14A989DBA176326C9E1A66FFC7811373D191BD7B99F7104E01E7EAEI2Z5H" TargetMode="External"/><Relationship Id="rId15" Type="http://schemas.openxmlformats.org/officeDocument/2006/relationships/hyperlink" Target="consultantplus://offline/ref=EF96DA82EB9710A4D80B4374EE3370F39FE9E2D9A0B4417A591CAB70C6431EE14A989DA8173B2ACBE4B86EFE6D47667BI4ZCH" TargetMode="External"/><Relationship Id="rId23" Type="http://schemas.openxmlformats.org/officeDocument/2006/relationships/hyperlink" Target="consultantplus://offline/ref=EF96DA82EB9710A4D80B4374EE3370F39FE9E2D9A5B1457A591CAB70C6431EE14A989DA8173B2ACBE4B86EFE6D47667BI4ZCH" TargetMode="External"/><Relationship Id="rId28" Type="http://schemas.openxmlformats.org/officeDocument/2006/relationships/hyperlink" Target="consultantplus://offline/ref=EF96DA82EB9710A4D80B4374EE3370F39FE9E2D9ABB04B7F5A1CAB70C6431EE14A989DBA176326C9E1A66FFC7811373D191BD7B99F7104E01E7EAEI2Z5H" TargetMode="External"/><Relationship Id="rId36" Type="http://schemas.openxmlformats.org/officeDocument/2006/relationships/hyperlink" Target="consultantplus://offline/ref=EF96DA82EB9710A4D80B4374EE3370F39FE9E2D9ABB04B7F5A1CAB70C6431EE14A989DBA176326C9E1A66FFE7811373D191BD7B99F7104E01E7EAEI2Z5H" TargetMode="External"/><Relationship Id="rId49" Type="http://schemas.openxmlformats.org/officeDocument/2006/relationships/hyperlink" Target="consultantplus://offline/ref=EF96DA82EB9710A4D80B4374EE3370F39FE9E2D9A4B7447E561CAB70C6431EE14A989DBA176326C9E1A66AFE7811373D191BD7B99F7104E01E7EAEI2Z5H" TargetMode="External"/><Relationship Id="rId10" Type="http://schemas.openxmlformats.org/officeDocument/2006/relationships/hyperlink" Target="consultantplus://offline/ref=EF96DA82EB9710A4D80B4374EE3370F39FE9E2D9AABD4579591CAB70C6431EE14A989DBA176326C9E1A46CF87811373D191BD7B99F7104E01E7EAEI2Z5H" TargetMode="External"/><Relationship Id="rId19" Type="http://schemas.openxmlformats.org/officeDocument/2006/relationships/hyperlink" Target="consultantplus://offline/ref=EF96DA82EB9710A4D80B4374EE3370F39FE9E2D9A7BD477F5E1CAB70C6431EE14A989DA8173B2ACBE4B86EFE6D47667BI4ZCH" TargetMode="External"/><Relationship Id="rId31" Type="http://schemas.openxmlformats.org/officeDocument/2006/relationships/hyperlink" Target="consultantplus://offline/ref=EF96DA82EB9710A4D80B4374EE3370F39FE9E2D9AAB64B7E591CAB70C6431EE14A989DBA176326C9E1A66DFD7811373D191BD7B99F7104E01E7EAEI2Z5H" TargetMode="External"/><Relationship Id="rId44" Type="http://schemas.openxmlformats.org/officeDocument/2006/relationships/hyperlink" Target="consultantplus://offline/ref=EF96DA82EB9710A4D80B4374EE3370F39FE9E2D9A4B7447E561CAB70C6431EE14A989DBA176326C9E1A66DFF7811373D191BD7B99F7104E01E7EAEI2Z5H" TargetMode="External"/><Relationship Id="rId52" Type="http://schemas.openxmlformats.org/officeDocument/2006/relationships/hyperlink" Target="consultantplus://offline/ref=EF96DA82EB9710A4D80B4374EE3370F39FE9E2D9A4B7447E561CAB70C6431EE14A989DBA176326C9E1A66AF57811373D191BD7B99F7104E01E7EAEI2Z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96DA82EB9710A4D80B5D79F85F2EF89AE5B4D6A4BC492E0343F02D914A14B60DD7C4F8536E27C8E4AD3AAD37106B7B4908D5BE9F7306FCI1ZCH" TargetMode="External"/><Relationship Id="rId14" Type="http://schemas.openxmlformats.org/officeDocument/2006/relationships/hyperlink" Target="consultantplus://offline/ref=EF96DA82EB9710A4D80B4374EE3370F39FE9E2D9A1B14370561CAB70C6431EE14A989DA8173B2ACBE4B86EFE6D47667BI4ZCH" TargetMode="External"/><Relationship Id="rId22" Type="http://schemas.openxmlformats.org/officeDocument/2006/relationships/hyperlink" Target="consultantplus://offline/ref=EF96DA82EB9710A4D80B4374EE3370F39FE9E2D9A5B7477A5A1CAB70C6431EE14A989DA8173B2ACBE4B86EFE6D47667BI4ZCH" TargetMode="External"/><Relationship Id="rId27" Type="http://schemas.openxmlformats.org/officeDocument/2006/relationships/hyperlink" Target="consultantplus://offline/ref=EF96DA82EB9710A4D80B4374EE3370F39FE9E2D9A4B7447E561CAB70C6431EE14A989DBA176326C9E1A66FFC7811373D191BD7B99F7104E01E7EAEI2Z5H" TargetMode="External"/><Relationship Id="rId30" Type="http://schemas.openxmlformats.org/officeDocument/2006/relationships/hyperlink" Target="consultantplus://offline/ref=EF96DA82EB9710A4D80B4374EE3370F39FE9E2D9ABB04B7F5A1CAB70C6431EE14A989DBA176326C9E1A66FFD7811373D191BD7B99F7104E01E7EAEI2Z5H" TargetMode="External"/><Relationship Id="rId35" Type="http://schemas.openxmlformats.org/officeDocument/2006/relationships/hyperlink" Target="consultantplus://offline/ref=EF96DA82EB9710A4D80B4374EE3370F39FE9E2D9A4B7447E561CAB70C6431EE14A989DBA176326C9E1A66FF47811373D191BD7B99F7104E01E7EAEI2Z5H" TargetMode="External"/><Relationship Id="rId43" Type="http://schemas.openxmlformats.org/officeDocument/2006/relationships/hyperlink" Target="consultantplus://offline/ref=EF96DA82EB9710A4D80B4374EE3370F39FE9E2D9A4B7447E561CAB70C6431EE14A989DBA176326C9E1A66DFD7811373D191BD7B99F7104E01E7EAEI2Z5H" TargetMode="External"/><Relationship Id="rId48" Type="http://schemas.openxmlformats.org/officeDocument/2006/relationships/hyperlink" Target="consultantplus://offline/ref=EF96DA82EB9710A4D80B4374EE3370F39FE9E2D9A4B7447E561CAB70C6431EE14A989DBA176326C9E1A66DF47811373D191BD7B99F7104E01E7EAEI2Z5H" TargetMode="External"/><Relationship Id="rId8" Type="http://schemas.openxmlformats.org/officeDocument/2006/relationships/hyperlink" Target="consultantplus://offline/ref=EF96DA82EB9710A4D80B4374EE3370F39FE9E2D9AAB64B7E591CAB70C6431EE14A989DBA176326C9E1A66CF57811373D191BD7B99F7104E01E7EAEI2Z5H" TargetMode="External"/><Relationship Id="rId51" Type="http://schemas.openxmlformats.org/officeDocument/2006/relationships/hyperlink" Target="consultantplus://offline/ref=EF96DA82EB9710A4D80B4374EE3370F39FE9E2D9A4B7447E561CAB70C6431EE14A989DBA176326C9E1A66AF47811373D191BD7B99F7104E01E7EAEI2Z5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6415</Words>
  <Characters>36566</Characters>
  <Application>Microsoft Office Word</Application>
  <DocSecurity>0</DocSecurity>
  <Lines>304</Lines>
  <Paragraphs>85</Paragraphs>
  <ScaleCrop>false</ScaleCrop>
  <Company/>
  <LinksUpToDate>false</LinksUpToDate>
  <CharactersWithSpaces>42896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2020-02-25T07:25:00Z</dcterms:created>
  <dcterms:modified xsi:type="dcterms:W3CDTF">2020-02-25T07:25:00Z</dcterms:modified>
</cp:coreProperties>
</file>