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F8444E" w:rsidRPr="00F8444E">
        <w:rPr>
          <w:b/>
        </w:rPr>
        <w:t>«Проверка деятельности министерства природных ресурсов и экологии Тульской области по целевому и эффективному использованию средств бюджета Тульской области на реализацию основного мероприятия «Обеспечение деятельности на особо охраняемых и рекреационных территориях Тульских парков» государственной программы Тульской области «Охрана окружающей среды Тульской области» в 2021 году»</w:t>
      </w:r>
    </w:p>
    <w:p w:rsidR="008B11E1" w:rsidRPr="008B11E1" w:rsidRDefault="008B11E1" w:rsidP="008B11E1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11E1">
        <w:rPr>
          <w:rFonts w:eastAsiaTheme="minorHAnsi"/>
          <w:szCs w:val="28"/>
        </w:rPr>
        <w:t>Представлени</w:t>
      </w:r>
      <w:r>
        <w:rPr>
          <w:rFonts w:eastAsiaTheme="minorHAnsi"/>
          <w:szCs w:val="28"/>
        </w:rPr>
        <w:t>я</w:t>
      </w:r>
      <w:r w:rsidR="00824B56" w:rsidRPr="00824B56">
        <w:rPr>
          <w:rFonts w:eastAsia="Calibri"/>
          <w:bCs/>
          <w:color w:val="000000" w:themeColor="text1"/>
          <w:szCs w:val="28"/>
        </w:rPr>
        <w:t xml:space="preserve"> </w:t>
      </w:r>
      <w:r w:rsidR="00824B56" w:rsidRPr="00F8444E">
        <w:rPr>
          <w:rFonts w:eastAsia="Calibri"/>
          <w:bCs/>
          <w:color w:val="000000" w:themeColor="text1"/>
          <w:szCs w:val="28"/>
        </w:rPr>
        <w:t>счетной палаты</w:t>
      </w:r>
      <w:r w:rsidR="00824B56" w:rsidRPr="00824B56">
        <w:rPr>
          <w:rFonts w:eastAsia="Calibri"/>
          <w:bCs/>
          <w:color w:val="000000" w:themeColor="text1"/>
          <w:szCs w:val="28"/>
        </w:rPr>
        <w:t xml:space="preserve"> </w:t>
      </w:r>
      <w:r w:rsidR="00824B56" w:rsidRPr="00F8444E">
        <w:rPr>
          <w:rFonts w:eastAsia="Calibri"/>
          <w:bCs/>
          <w:color w:val="000000" w:themeColor="text1"/>
          <w:szCs w:val="28"/>
        </w:rPr>
        <w:t>Тульской области</w:t>
      </w:r>
      <w:r w:rsidRPr="008B11E1">
        <w:rPr>
          <w:rFonts w:eastAsiaTheme="minorHAnsi"/>
          <w:szCs w:val="28"/>
        </w:rPr>
        <w:t>, направленн</w:t>
      </w:r>
      <w:r>
        <w:rPr>
          <w:rFonts w:eastAsiaTheme="minorHAnsi"/>
          <w:szCs w:val="28"/>
        </w:rPr>
        <w:t>ые</w:t>
      </w:r>
      <w:r w:rsidRPr="008B11E1">
        <w:rPr>
          <w:rFonts w:eastAsiaTheme="minorHAnsi"/>
          <w:szCs w:val="28"/>
        </w:rPr>
        <w:t xml:space="preserve"> </w:t>
      </w:r>
      <w:r w:rsidR="00F8444E">
        <w:rPr>
          <w:rFonts w:eastAsia="Calibri"/>
          <w:bCs/>
          <w:color w:val="000000" w:themeColor="text1"/>
          <w:szCs w:val="28"/>
        </w:rPr>
        <w:t>министерству</w:t>
      </w:r>
      <w:r w:rsidR="00F8444E" w:rsidRPr="00F8444E">
        <w:rPr>
          <w:rFonts w:eastAsia="Calibri"/>
          <w:bCs/>
          <w:color w:val="000000" w:themeColor="text1"/>
          <w:szCs w:val="28"/>
        </w:rPr>
        <w:t xml:space="preserve"> природных ресурсов и экологии Тульской области</w:t>
      </w:r>
      <w:r w:rsidRPr="00323D98">
        <w:rPr>
          <w:rFonts w:eastAsia="Calibri"/>
          <w:bCs/>
          <w:color w:val="000000" w:themeColor="text1"/>
          <w:szCs w:val="28"/>
        </w:rPr>
        <w:t xml:space="preserve"> (Министерство)</w:t>
      </w:r>
      <w:r w:rsidR="00824B56">
        <w:rPr>
          <w:rFonts w:eastAsia="Calibri"/>
          <w:bCs/>
          <w:color w:val="000000" w:themeColor="text1"/>
          <w:szCs w:val="28"/>
        </w:rPr>
        <w:t xml:space="preserve"> -</w:t>
      </w:r>
      <w:r w:rsidRPr="00323D98">
        <w:rPr>
          <w:rFonts w:eastAsia="Calibri"/>
          <w:bCs/>
          <w:color w:val="000000" w:themeColor="text1"/>
          <w:szCs w:val="28"/>
        </w:rPr>
        <w:t xml:space="preserve"> </w:t>
      </w:r>
      <w:r w:rsidR="00F8444E" w:rsidRPr="00F8444E">
        <w:rPr>
          <w:rFonts w:eastAsia="Calibri"/>
          <w:bCs/>
          <w:color w:val="000000" w:themeColor="text1"/>
          <w:szCs w:val="28"/>
        </w:rPr>
        <w:t>от 22.11.2022 №</w:t>
      </w:r>
      <w:r w:rsidR="00824B56">
        <w:rPr>
          <w:rFonts w:eastAsia="Calibri"/>
          <w:bCs/>
          <w:color w:val="000000" w:themeColor="text1"/>
          <w:szCs w:val="28"/>
        </w:rPr>
        <w:t> </w:t>
      </w:r>
      <w:r w:rsidR="00F8444E" w:rsidRPr="00F8444E">
        <w:rPr>
          <w:rFonts w:eastAsia="Calibri"/>
          <w:bCs/>
          <w:color w:val="000000" w:themeColor="text1"/>
          <w:szCs w:val="28"/>
        </w:rPr>
        <w:t>01-04/25 и</w:t>
      </w:r>
      <w:r>
        <w:rPr>
          <w:rFonts w:eastAsia="Calibri"/>
          <w:bCs/>
          <w:color w:val="000000" w:themeColor="text1"/>
          <w:szCs w:val="28"/>
        </w:rPr>
        <w:t xml:space="preserve"> </w:t>
      </w:r>
      <w:r w:rsidR="00873D7C">
        <w:rPr>
          <w:rFonts w:eastAsia="Calibri"/>
          <w:bCs/>
          <w:color w:val="000000" w:themeColor="text1"/>
          <w:szCs w:val="28"/>
        </w:rPr>
        <w:t xml:space="preserve">государственному учреждению </w:t>
      </w:r>
      <w:r w:rsidR="00873D7C" w:rsidRPr="00F8444E">
        <w:rPr>
          <w:rFonts w:eastAsia="Calibri"/>
          <w:bCs/>
          <w:color w:val="000000" w:themeColor="text1"/>
          <w:szCs w:val="28"/>
        </w:rPr>
        <w:t xml:space="preserve">«Тульские парки» </w:t>
      </w:r>
      <w:r w:rsidR="00873D7C">
        <w:rPr>
          <w:rFonts w:eastAsia="Calibri"/>
          <w:bCs/>
          <w:color w:val="000000" w:themeColor="text1"/>
          <w:szCs w:val="28"/>
        </w:rPr>
        <w:t>(</w:t>
      </w:r>
      <w:r w:rsidR="00F8444E">
        <w:rPr>
          <w:rFonts w:eastAsia="Calibri"/>
          <w:bCs/>
          <w:color w:val="000000" w:themeColor="text1"/>
          <w:szCs w:val="28"/>
        </w:rPr>
        <w:t>ГУ</w:t>
      </w:r>
      <w:r w:rsidR="00F8444E" w:rsidRPr="00F8444E">
        <w:rPr>
          <w:rFonts w:eastAsia="Calibri"/>
          <w:bCs/>
          <w:color w:val="000000" w:themeColor="text1"/>
          <w:szCs w:val="28"/>
        </w:rPr>
        <w:t xml:space="preserve"> </w:t>
      </w:r>
      <w:r w:rsidR="00F8444E">
        <w:rPr>
          <w:rFonts w:eastAsia="Calibri"/>
          <w:bCs/>
          <w:color w:val="000000" w:themeColor="text1"/>
          <w:szCs w:val="28"/>
        </w:rPr>
        <w:t>ТО</w:t>
      </w:r>
      <w:r w:rsidR="00F8444E" w:rsidRPr="00F8444E">
        <w:rPr>
          <w:rFonts w:eastAsia="Calibri"/>
          <w:bCs/>
          <w:color w:val="000000" w:themeColor="text1"/>
          <w:szCs w:val="28"/>
        </w:rPr>
        <w:t xml:space="preserve"> «Тульские парки»</w:t>
      </w:r>
      <w:r w:rsidR="00873D7C">
        <w:rPr>
          <w:rFonts w:eastAsia="Calibri"/>
          <w:bCs/>
          <w:color w:val="000000" w:themeColor="text1"/>
          <w:szCs w:val="28"/>
        </w:rPr>
        <w:t>,</w:t>
      </w:r>
      <w:r w:rsidR="00F8444E" w:rsidRPr="00F8444E">
        <w:rPr>
          <w:rFonts w:eastAsia="Calibri"/>
          <w:bCs/>
          <w:color w:val="000000" w:themeColor="text1"/>
          <w:szCs w:val="28"/>
        </w:rPr>
        <w:t xml:space="preserve"> Учреждение</w:t>
      </w:r>
      <w:r>
        <w:rPr>
          <w:rFonts w:eastAsia="Calibri"/>
          <w:bCs/>
          <w:color w:val="000000" w:themeColor="text1"/>
          <w:szCs w:val="28"/>
        </w:rPr>
        <w:t xml:space="preserve">) </w:t>
      </w:r>
      <w:r w:rsidRPr="00323D98">
        <w:rPr>
          <w:rFonts w:eastAsia="Calibri"/>
          <w:bCs/>
          <w:color w:val="000000" w:themeColor="text1"/>
          <w:szCs w:val="28"/>
        </w:rPr>
        <w:t xml:space="preserve">– от </w:t>
      </w:r>
      <w:r w:rsidR="00F8444E" w:rsidRPr="00F8444E">
        <w:rPr>
          <w:rFonts w:eastAsia="Calibri"/>
          <w:bCs/>
          <w:color w:val="000000" w:themeColor="text1"/>
          <w:szCs w:val="28"/>
        </w:rPr>
        <w:t>22.11.2022 № 01-04/26</w:t>
      </w:r>
      <w:r w:rsidRPr="008B11E1">
        <w:rPr>
          <w:rFonts w:eastAsiaTheme="minorHAnsi"/>
          <w:szCs w:val="28"/>
        </w:rPr>
        <w:t>, исполнен</w:t>
      </w:r>
      <w:r>
        <w:rPr>
          <w:rFonts w:eastAsiaTheme="minorHAnsi"/>
          <w:szCs w:val="28"/>
        </w:rPr>
        <w:t>ы частично</w:t>
      </w:r>
      <w:r w:rsidRPr="008B11E1">
        <w:rPr>
          <w:rFonts w:eastAsiaTheme="minorHAnsi"/>
          <w:szCs w:val="28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824B56">
        <w:rPr>
          <w:szCs w:val="28"/>
        </w:rPr>
        <w:t>«</w:t>
      </w:r>
      <w:r w:rsidR="00F8444E" w:rsidRPr="00F8444E">
        <w:rPr>
          <w:szCs w:val="28"/>
        </w:rPr>
        <w:t>Проверка деятельности министерства природных ресурсов и экологии Тульской области по целевому и эффективному использованию средств бюджета Тульской области на реализацию основного мероприятия «Обеспечение деятельности на особо охраняемых и рекреационных территориях Тульских парков» государственной программы Тульской области «Охрана окружающей среды Тульской области» в 2021 году»</w:t>
      </w:r>
      <w:r w:rsidR="00D97826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F409D0" w:rsidRPr="00CA70BC">
        <w:rPr>
          <w:color w:val="000000" w:themeColor="text1"/>
          <w:szCs w:val="28"/>
          <w:lang w:eastAsia="ru-RU"/>
        </w:rPr>
        <w:t xml:space="preserve">с </w:t>
      </w:r>
      <w:r w:rsidR="00F8444E">
        <w:rPr>
          <w:szCs w:val="28"/>
        </w:rPr>
        <w:t>14</w:t>
      </w:r>
      <w:r w:rsidR="0052111D">
        <w:rPr>
          <w:szCs w:val="28"/>
        </w:rPr>
        <w:t>.0</w:t>
      </w:r>
      <w:r w:rsidR="00F8444E">
        <w:rPr>
          <w:szCs w:val="28"/>
        </w:rPr>
        <w:t>9</w:t>
      </w:r>
      <w:r w:rsidR="0052111D">
        <w:rPr>
          <w:szCs w:val="28"/>
        </w:rPr>
        <w:t>.202</w:t>
      </w:r>
      <w:r w:rsidR="00F8444E">
        <w:rPr>
          <w:szCs w:val="28"/>
        </w:rPr>
        <w:t>2</w:t>
      </w:r>
      <w:r w:rsidR="0052111D">
        <w:rPr>
          <w:szCs w:val="28"/>
        </w:rPr>
        <w:t xml:space="preserve"> по </w:t>
      </w:r>
      <w:r w:rsidR="00F8444E">
        <w:rPr>
          <w:szCs w:val="28"/>
        </w:rPr>
        <w:t>28</w:t>
      </w:r>
      <w:r w:rsidR="0052111D">
        <w:rPr>
          <w:szCs w:val="28"/>
        </w:rPr>
        <w:t>.</w:t>
      </w:r>
      <w:r w:rsidR="00F8444E">
        <w:rPr>
          <w:szCs w:val="28"/>
        </w:rPr>
        <w:t>1</w:t>
      </w:r>
      <w:r w:rsidR="0052111D">
        <w:rPr>
          <w:szCs w:val="28"/>
        </w:rPr>
        <w:t>0.202</w:t>
      </w:r>
      <w:r w:rsidR="00F8444E">
        <w:rPr>
          <w:szCs w:val="28"/>
        </w:rPr>
        <w:t>2</w:t>
      </w:r>
      <w:r w:rsidR="00824B56">
        <w:rPr>
          <w:szCs w:val="28"/>
        </w:rPr>
        <w:t>,</w:t>
      </w:r>
      <w:r w:rsidR="00F409D0" w:rsidRPr="00CA70BC">
        <w:rPr>
          <w:szCs w:val="28"/>
        </w:rPr>
        <w:t xml:space="preserve">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671AF5">
        <w:rPr>
          <w:rFonts w:eastAsiaTheme="minorEastAsia"/>
          <w:szCs w:val="28"/>
          <w:lang w:eastAsia="ru-RU"/>
        </w:rPr>
        <w:t>п</w:t>
      </w:r>
      <w:r w:rsidR="00F409D0" w:rsidRPr="0052111D">
        <w:rPr>
          <w:rFonts w:eastAsiaTheme="minorEastAsia"/>
          <w:szCs w:val="28"/>
          <w:lang w:eastAsia="ru-RU"/>
        </w:rPr>
        <w:t>.2</w:t>
      </w:r>
      <w:r w:rsidR="00671AF5" w:rsidRPr="0052111D">
        <w:rPr>
          <w:rFonts w:eastAsiaTheme="minorEastAsia"/>
          <w:szCs w:val="28"/>
          <w:lang w:eastAsia="ru-RU"/>
        </w:rPr>
        <w:t>.</w:t>
      </w:r>
      <w:r w:rsidR="00F8444E">
        <w:rPr>
          <w:rFonts w:eastAsiaTheme="minorEastAsia"/>
          <w:szCs w:val="28"/>
          <w:lang w:eastAsia="ru-RU"/>
        </w:rPr>
        <w:t>7</w:t>
      </w:r>
      <w:r w:rsidR="0052111D" w:rsidRPr="0052111D">
        <w:rPr>
          <w:rFonts w:eastAsiaTheme="minorEastAsia"/>
          <w:szCs w:val="28"/>
          <w:lang w:eastAsia="ru-RU"/>
        </w:rPr>
        <w:t>.</w:t>
      </w:r>
      <w:r w:rsidR="0052111D">
        <w:rPr>
          <w:rFonts w:eastAsiaTheme="minorEastAsia"/>
          <w:szCs w:val="28"/>
          <w:lang w:eastAsia="ru-RU"/>
        </w:rPr>
        <w:t>1.</w:t>
      </w:r>
      <w:r w:rsidR="00F409D0" w:rsidRPr="00671AF5">
        <w:rPr>
          <w:rFonts w:eastAsiaTheme="minorEastAsia"/>
          <w:szCs w:val="28"/>
          <w:lang w:eastAsia="ru-RU"/>
        </w:rPr>
        <w:t xml:space="preserve"> плана работы счетной палаты Тульской области на 20</w:t>
      </w:r>
      <w:r w:rsidR="00D97826">
        <w:rPr>
          <w:rFonts w:eastAsiaTheme="minorEastAsia"/>
          <w:szCs w:val="28"/>
          <w:lang w:eastAsia="ru-RU"/>
        </w:rPr>
        <w:t>2</w:t>
      </w:r>
      <w:r w:rsidR="00F8444E">
        <w:rPr>
          <w:rFonts w:eastAsiaTheme="minorEastAsia"/>
          <w:szCs w:val="28"/>
          <w:lang w:eastAsia="ru-RU"/>
        </w:rPr>
        <w:t>2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C2796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представлений</w:t>
      </w:r>
      <w:r w:rsidR="001C2796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824B56">
        <w:rPr>
          <w:b/>
          <w:szCs w:val="28"/>
        </w:rPr>
        <w:t xml:space="preserve">информации, </w:t>
      </w:r>
      <w:r w:rsidR="006C6DDB">
        <w:rPr>
          <w:b/>
          <w:szCs w:val="28"/>
        </w:rPr>
        <w:t xml:space="preserve">представленной </w:t>
      </w:r>
      <w:r w:rsidR="00A35036">
        <w:rPr>
          <w:b/>
          <w:szCs w:val="28"/>
        </w:rPr>
        <w:t>Министерством и</w:t>
      </w:r>
      <w:r w:rsidR="00824B56">
        <w:rPr>
          <w:b/>
          <w:szCs w:val="28"/>
        </w:rPr>
        <w:t xml:space="preserve"> Учреждением</w:t>
      </w:r>
      <w:r w:rsidR="006C6DDB">
        <w:rPr>
          <w:b/>
          <w:szCs w:val="28"/>
        </w:rPr>
        <w:t xml:space="preserve">, </w:t>
      </w:r>
      <w:r>
        <w:rPr>
          <w:b/>
          <w:szCs w:val="28"/>
        </w:rPr>
        <w:t>приняты следующие меры</w:t>
      </w:r>
      <w:r w:rsidR="006C6DDB">
        <w:rPr>
          <w:b/>
          <w:szCs w:val="28"/>
        </w:rPr>
        <w:t>.</w:t>
      </w:r>
    </w:p>
    <w:p w:rsidR="00D10496" w:rsidRDefault="00D10496" w:rsidP="00D10496">
      <w:pPr>
        <w:spacing w:line="310" w:lineRule="exact"/>
        <w:ind w:firstLine="709"/>
        <w:jc w:val="both"/>
        <w:rPr>
          <w:b/>
          <w:i/>
          <w:szCs w:val="28"/>
        </w:rPr>
      </w:pPr>
      <w:r w:rsidRPr="001C2796">
        <w:rPr>
          <w:b/>
          <w:i/>
          <w:szCs w:val="28"/>
        </w:rPr>
        <w:t>Министерство</w:t>
      </w:r>
      <w:r w:rsidR="00EF6664">
        <w:rPr>
          <w:b/>
          <w:i/>
          <w:szCs w:val="28"/>
        </w:rPr>
        <w:t>м</w:t>
      </w:r>
      <w:r w:rsidRPr="001C2796">
        <w:rPr>
          <w:b/>
          <w:i/>
          <w:szCs w:val="28"/>
        </w:rPr>
        <w:t xml:space="preserve"> </w:t>
      </w:r>
    </w:p>
    <w:p w:rsidR="00824B56" w:rsidRDefault="00824B56" w:rsidP="00BE6CEF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Проводится работа:</w:t>
      </w:r>
    </w:p>
    <w:p w:rsidR="00236250" w:rsidRDefault="00824B56" w:rsidP="00BE6CEF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- по подготовке </w:t>
      </w:r>
      <w:r w:rsidR="00BE6CEF">
        <w:rPr>
          <w:szCs w:val="28"/>
        </w:rPr>
        <w:t>проект</w:t>
      </w:r>
      <w:r>
        <w:rPr>
          <w:szCs w:val="28"/>
        </w:rPr>
        <w:t>ов</w:t>
      </w:r>
      <w:r w:rsidR="00BE6CEF">
        <w:rPr>
          <w:szCs w:val="28"/>
        </w:rPr>
        <w:t xml:space="preserve"> </w:t>
      </w:r>
      <w:r w:rsidR="00BE6CEF" w:rsidRPr="005617FF">
        <w:rPr>
          <w:szCs w:val="28"/>
        </w:rPr>
        <w:t>изменений в</w:t>
      </w:r>
      <w:r w:rsidR="00BE6CEF">
        <w:rPr>
          <w:szCs w:val="28"/>
        </w:rPr>
        <w:t xml:space="preserve"> нормативные правовые акты</w:t>
      </w:r>
      <w:r w:rsidR="00873D7C" w:rsidRPr="00873D7C">
        <w:rPr>
          <w:szCs w:val="28"/>
        </w:rPr>
        <w:t xml:space="preserve"> </w:t>
      </w:r>
      <w:r w:rsidR="00873D7C">
        <w:rPr>
          <w:szCs w:val="28"/>
        </w:rPr>
        <w:t>с целью приведения в соответствие с нормами действующего законодательства</w:t>
      </w:r>
      <w:r>
        <w:rPr>
          <w:szCs w:val="28"/>
        </w:rPr>
        <w:t>;</w:t>
      </w:r>
      <w:r w:rsidR="00BE6CEF">
        <w:rPr>
          <w:szCs w:val="28"/>
        </w:rPr>
        <w:t xml:space="preserve"> </w:t>
      </w:r>
    </w:p>
    <w:p w:rsidR="00236250" w:rsidRDefault="00824B56" w:rsidP="00BE6CEF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236250" w:rsidRPr="00236250">
        <w:rPr>
          <w:szCs w:val="28"/>
        </w:rPr>
        <w:t xml:space="preserve">по заключению контракта </w:t>
      </w:r>
      <w:r>
        <w:rPr>
          <w:szCs w:val="28"/>
        </w:rPr>
        <w:t>на</w:t>
      </w:r>
      <w:r w:rsidRPr="00C9179A">
        <w:rPr>
          <w:szCs w:val="28"/>
        </w:rPr>
        <w:t xml:space="preserve"> разработк</w:t>
      </w:r>
      <w:r>
        <w:rPr>
          <w:szCs w:val="28"/>
        </w:rPr>
        <w:t>у</w:t>
      </w:r>
      <w:r w:rsidRPr="00C9179A">
        <w:rPr>
          <w:szCs w:val="28"/>
        </w:rPr>
        <w:t xml:space="preserve"> и утверждени</w:t>
      </w:r>
      <w:r>
        <w:rPr>
          <w:szCs w:val="28"/>
        </w:rPr>
        <w:t>е</w:t>
      </w:r>
      <w:r w:rsidRPr="00C9179A">
        <w:rPr>
          <w:szCs w:val="28"/>
        </w:rPr>
        <w:t xml:space="preserve"> нормативов затрат на оказание услуг, выполнение работ </w:t>
      </w:r>
      <w:r w:rsidR="00873D7C">
        <w:rPr>
          <w:szCs w:val="28"/>
        </w:rPr>
        <w:t xml:space="preserve">ГУ ТО </w:t>
      </w:r>
      <w:r w:rsidRPr="00C9179A">
        <w:rPr>
          <w:szCs w:val="28"/>
        </w:rPr>
        <w:t>«Тульские парки»</w:t>
      </w:r>
      <w:r>
        <w:rPr>
          <w:szCs w:val="28"/>
        </w:rPr>
        <w:t xml:space="preserve"> </w:t>
      </w:r>
      <w:r w:rsidRPr="00C9179A">
        <w:rPr>
          <w:szCs w:val="28"/>
        </w:rPr>
        <w:t>в рамках гос</w:t>
      </w:r>
      <w:r>
        <w:rPr>
          <w:szCs w:val="28"/>
        </w:rPr>
        <w:t>ударственного задания</w:t>
      </w:r>
      <w:r w:rsidRPr="00C9179A">
        <w:rPr>
          <w:szCs w:val="28"/>
        </w:rPr>
        <w:t>, в соответствии с действующим законодательством</w:t>
      </w:r>
      <w:r w:rsidR="00C9179A">
        <w:rPr>
          <w:szCs w:val="28"/>
        </w:rPr>
        <w:t>.</w:t>
      </w:r>
    </w:p>
    <w:p w:rsidR="00F8444E" w:rsidRDefault="00F8444E" w:rsidP="001C2796">
      <w:pPr>
        <w:spacing w:line="310" w:lineRule="exact"/>
        <w:ind w:firstLine="709"/>
        <w:jc w:val="both"/>
        <w:rPr>
          <w:b/>
          <w:i/>
          <w:szCs w:val="28"/>
        </w:rPr>
      </w:pPr>
      <w:r w:rsidRPr="00F8444E">
        <w:rPr>
          <w:b/>
          <w:i/>
          <w:szCs w:val="28"/>
        </w:rPr>
        <w:t>Учреждение</w:t>
      </w:r>
      <w:r>
        <w:rPr>
          <w:b/>
          <w:i/>
          <w:szCs w:val="28"/>
        </w:rPr>
        <w:t>м</w:t>
      </w:r>
      <w:r w:rsidRPr="00F8444E">
        <w:rPr>
          <w:b/>
          <w:i/>
          <w:szCs w:val="28"/>
        </w:rPr>
        <w:t xml:space="preserve"> </w:t>
      </w:r>
    </w:p>
    <w:p w:rsidR="00277687" w:rsidRDefault="00FE1AA0" w:rsidP="00FE1AA0">
      <w:pPr>
        <w:spacing w:line="310" w:lineRule="exact"/>
        <w:ind w:firstLine="709"/>
        <w:jc w:val="both"/>
        <w:rPr>
          <w:szCs w:val="28"/>
        </w:rPr>
      </w:pPr>
      <w:r w:rsidRPr="00FE1AA0">
        <w:rPr>
          <w:szCs w:val="28"/>
        </w:rPr>
        <w:t>Проводится работа</w:t>
      </w:r>
      <w:r w:rsidR="00277687">
        <w:rPr>
          <w:szCs w:val="28"/>
        </w:rPr>
        <w:t>:</w:t>
      </w:r>
    </w:p>
    <w:p w:rsidR="00277687" w:rsidRDefault="00277687" w:rsidP="00FE1AA0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 по внесению изменений в Устав Учреждения;</w:t>
      </w:r>
    </w:p>
    <w:p w:rsidR="00FE1AA0" w:rsidRDefault="00277687" w:rsidP="00FE1AA0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FE1AA0" w:rsidRPr="00FE1AA0">
        <w:rPr>
          <w:szCs w:val="28"/>
        </w:rPr>
        <w:t xml:space="preserve">по заключению договоров </w:t>
      </w:r>
      <w:r w:rsidR="00873D7C" w:rsidRPr="00FE1AA0">
        <w:rPr>
          <w:szCs w:val="28"/>
        </w:rPr>
        <w:t>с арендаторами</w:t>
      </w:r>
      <w:r>
        <w:rPr>
          <w:szCs w:val="28"/>
        </w:rPr>
        <w:t xml:space="preserve"> имущества, находящегося в оперативном управлении</w:t>
      </w:r>
      <w:r w:rsidRPr="00277687">
        <w:rPr>
          <w:szCs w:val="28"/>
        </w:rPr>
        <w:t xml:space="preserve"> </w:t>
      </w:r>
      <w:r w:rsidRPr="00C9179A">
        <w:rPr>
          <w:szCs w:val="28"/>
        </w:rPr>
        <w:t>ГУ ТО «Тульские парки»</w:t>
      </w:r>
      <w:r>
        <w:rPr>
          <w:szCs w:val="28"/>
        </w:rPr>
        <w:t>,</w:t>
      </w:r>
      <w:r w:rsidR="00873D7C" w:rsidRPr="00FE1AA0">
        <w:rPr>
          <w:szCs w:val="28"/>
        </w:rPr>
        <w:t xml:space="preserve"> </w:t>
      </w:r>
      <w:r w:rsidR="00FE1AA0" w:rsidRPr="00FE1AA0">
        <w:rPr>
          <w:szCs w:val="28"/>
        </w:rPr>
        <w:t>на возмещение расходов на</w:t>
      </w:r>
      <w:r w:rsidR="004C1841">
        <w:rPr>
          <w:szCs w:val="28"/>
        </w:rPr>
        <w:t xml:space="preserve"> оплату коммунальных услуг</w:t>
      </w:r>
      <w:r w:rsidR="00FE1AA0" w:rsidRPr="00FE1AA0">
        <w:rPr>
          <w:szCs w:val="28"/>
        </w:rPr>
        <w:t>.</w:t>
      </w:r>
    </w:p>
    <w:p w:rsidR="00FE1AA0" w:rsidRDefault="00FE1AA0" w:rsidP="00FE1AA0">
      <w:pPr>
        <w:spacing w:line="310" w:lineRule="exact"/>
        <w:ind w:firstLine="709"/>
        <w:jc w:val="both"/>
      </w:pPr>
      <w:r>
        <w:t xml:space="preserve">В адрес арендаторов </w:t>
      </w:r>
      <w:r w:rsidRPr="004122E0">
        <w:t xml:space="preserve">направлены претензии </w:t>
      </w:r>
      <w:r w:rsidR="004C1841">
        <w:t xml:space="preserve">в части уточнения размеров площадей </w:t>
      </w:r>
      <w:r w:rsidR="00002C67">
        <w:t>арендуемого и</w:t>
      </w:r>
      <w:r w:rsidRPr="004122E0">
        <w:t>м</w:t>
      </w:r>
      <w:r>
        <w:t>ущества</w:t>
      </w:r>
      <w:r w:rsidRPr="004122E0">
        <w:t xml:space="preserve">, </w:t>
      </w:r>
      <w:r w:rsidR="004C1841">
        <w:t>и соответственно, стоимости</w:t>
      </w:r>
      <w:r w:rsidRPr="004122E0">
        <w:t xml:space="preserve"> арендн</w:t>
      </w:r>
      <w:r w:rsidR="00873D7C">
        <w:t>ой</w:t>
      </w:r>
      <w:r w:rsidRPr="004122E0">
        <w:t xml:space="preserve"> плат</w:t>
      </w:r>
      <w:r w:rsidR="00873D7C">
        <w:t>ы</w:t>
      </w:r>
      <w:r w:rsidRPr="004122E0">
        <w:t>.</w:t>
      </w:r>
    </w:p>
    <w:p w:rsidR="004C1841" w:rsidRDefault="004C1841" w:rsidP="00FE1AA0">
      <w:pPr>
        <w:spacing w:line="310" w:lineRule="exact"/>
        <w:ind w:firstLine="709"/>
        <w:jc w:val="both"/>
      </w:pPr>
      <w:r>
        <w:t xml:space="preserve">Проводится работа по </w:t>
      </w:r>
      <w:r>
        <w:rPr>
          <w:szCs w:val="28"/>
        </w:rPr>
        <w:t xml:space="preserve">приведению </w:t>
      </w:r>
      <w:r w:rsidR="00277687">
        <w:rPr>
          <w:szCs w:val="28"/>
        </w:rPr>
        <w:t xml:space="preserve">данных бухгалтерского учета </w:t>
      </w:r>
      <w:r>
        <w:rPr>
          <w:szCs w:val="28"/>
        </w:rPr>
        <w:t>в соответствие действующему законодательству и федеральным стандартам</w:t>
      </w:r>
      <w:r w:rsidR="00277687">
        <w:rPr>
          <w:szCs w:val="28"/>
        </w:rPr>
        <w:t>.</w:t>
      </w:r>
    </w:p>
    <w:p w:rsidR="00C36019" w:rsidRPr="00134F8E" w:rsidRDefault="00C36019" w:rsidP="00C36019">
      <w:pPr>
        <w:pStyle w:val="a4"/>
        <w:ind w:left="0" w:firstLine="709"/>
        <w:jc w:val="both"/>
        <w:rPr>
          <w:szCs w:val="28"/>
        </w:rPr>
      </w:pPr>
      <w:r w:rsidRPr="00134F8E">
        <w:rPr>
          <w:szCs w:val="28"/>
        </w:rPr>
        <w:lastRenderedPageBreak/>
        <w:t>По результатам рассмотрения информации</w:t>
      </w:r>
      <w:r w:rsidRPr="00C36019">
        <w:rPr>
          <w:rFonts w:eastAsia="Calibri"/>
          <w:bCs/>
          <w:color w:val="000000" w:themeColor="text1"/>
          <w:szCs w:val="28"/>
        </w:rPr>
        <w:t xml:space="preserve"> </w:t>
      </w:r>
      <w:r w:rsidRPr="00323D98">
        <w:rPr>
          <w:rFonts w:eastAsia="Calibri"/>
          <w:bCs/>
          <w:color w:val="000000" w:themeColor="text1"/>
          <w:szCs w:val="28"/>
        </w:rPr>
        <w:t>министерств</w:t>
      </w:r>
      <w:r>
        <w:rPr>
          <w:rFonts w:eastAsia="Calibri"/>
          <w:bCs/>
          <w:color w:val="000000" w:themeColor="text1"/>
          <w:szCs w:val="28"/>
        </w:rPr>
        <w:t>а</w:t>
      </w:r>
      <w:r w:rsidRPr="00323D98">
        <w:rPr>
          <w:rFonts w:eastAsia="Calibri"/>
          <w:bCs/>
          <w:color w:val="000000" w:themeColor="text1"/>
          <w:szCs w:val="28"/>
        </w:rPr>
        <w:t xml:space="preserve"> </w:t>
      </w:r>
      <w:r w:rsidRPr="00C9179A">
        <w:rPr>
          <w:rFonts w:eastAsia="Calibri"/>
          <w:bCs/>
          <w:color w:val="000000" w:themeColor="text1"/>
          <w:szCs w:val="28"/>
        </w:rPr>
        <w:t xml:space="preserve">природных ресурсов и экологии </w:t>
      </w:r>
      <w:r w:rsidRPr="00323D98">
        <w:rPr>
          <w:rFonts w:eastAsia="Calibri"/>
          <w:bCs/>
          <w:color w:val="000000" w:themeColor="text1"/>
          <w:szCs w:val="28"/>
        </w:rPr>
        <w:t>Тульской области</w:t>
      </w:r>
      <w:r>
        <w:rPr>
          <w:szCs w:val="28"/>
        </w:rPr>
        <w:t xml:space="preserve"> и </w:t>
      </w:r>
      <w:r w:rsidRPr="00C9179A">
        <w:rPr>
          <w:szCs w:val="28"/>
        </w:rPr>
        <w:t>ГУ ТО «Тульские парки»</w:t>
      </w:r>
      <w:r w:rsidRPr="00134F8E">
        <w:rPr>
          <w:szCs w:val="28"/>
        </w:rPr>
        <w:t xml:space="preserve">, в связи с частичным устранением выявленных нарушений и недостатков, с учетом обращения </w:t>
      </w:r>
      <w:r w:rsidRPr="00323D98">
        <w:rPr>
          <w:rFonts w:eastAsia="Calibri"/>
          <w:bCs/>
          <w:color w:val="000000" w:themeColor="text1"/>
          <w:szCs w:val="28"/>
        </w:rPr>
        <w:t>министерств</w:t>
      </w:r>
      <w:r>
        <w:rPr>
          <w:rFonts w:eastAsia="Calibri"/>
          <w:bCs/>
          <w:color w:val="000000" w:themeColor="text1"/>
          <w:szCs w:val="28"/>
        </w:rPr>
        <w:t>а</w:t>
      </w:r>
      <w:r w:rsidRPr="00323D98">
        <w:rPr>
          <w:rFonts w:eastAsia="Calibri"/>
          <w:bCs/>
          <w:color w:val="000000" w:themeColor="text1"/>
          <w:szCs w:val="28"/>
        </w:rPr>
        <w:t xml:space="preserve"> </w:t>
      </w:r>
      <w:r w:rsidRPr="00C9179A">
        <w:rPr>
          <w:rFonts w:eastAsia="Calibri"/>
          <w:bCs/>
          <w:color w:val="000000" w:themeColor="text1"/>
          <w:szCs w:val="28"/>
        </w:rPr>
        <w:t xml:space="preserve">природных ресурсов и экологии </w:t>
      </w:r>
      <w:r w:rsidRPr="00323D98">
        <w:rPr>
          <w:rFonts w:eastAsia="Calibri"/>
          <w:bCs/>
          <w:color w:val="000000" w:themeColor="text1"/>
          <w:szCs w:val="28"/>
        </w:rPr>
        <w:t>Тульской области</w:t>
      </w:r>
      <w:r>
        <w:rPr>
          <w:szCs w:val="28"/>
        </w:rPr>
        <w:t xml:space="preserve"> и </w:t>
      </w:r>
      <w:r w:rsidRPr="00C9179A">
        <w:rPr>
          <w:szCs w:val="28"/>
        </w:rPr>
        <w:t>ГУ ТО «Тульские парки»</w:t>
      </w:r>
      <w:r>
        <w:rPr>
          <w:szCs w:val="28"/>
        </w:rPr>
        <w:t xml:space="preserve"> </w:t>
      </w:r>
      <w:r w:rsidRPr="00134F8E">
        <w:rPr>
          <w:szCs w:val="28"/>
        </w:rPr>
        <w:t xml:space="preserve">о продлении срока исполнения </w:t>
      </w:r>
      <w:r>
        <w:rPr>
          <w:szCs w:val="28"/>
        </w:rPr>
        <w:t xml:space="preserve">отдельных пунктов </w:t>
      </w:r>
      <w:r w:rsidRPr="00134F8E">
        <w:rPr>
          <w:szCs w:val="28"/>
        </w:rPr>
        <w:t>представления</w:t>
      </w:r>
      <w:r>
        <w:rPr>
          <w:szCs w:val="28"/>
        </w:rPr>
        <w:t xml:space="preserve">, </w:t>
      </w:r>
      <w:r w:rsidRPr="00134F8E">
        <w:rPr>
          <w:szCs w:val="28"/>
        </w:rPr>
        <w:t>в соответствии ч.3 ст.16 Закона Тульской области от 04.12.2008 №1147-ЗТО «О счетной палате Тульской области», счетной палатой Тульской области принято решение о продлении срока исполнения представлени</w:t>
      </w:r>
      <w:r>
        <w:rPr>
          <w:szCs w:val="28"/>
        </w:rPr>
        <w:t>й</w:t>
      </w:r>
      <w:r w:rsidRPr="00134F8E">
        <w:rPr>
          <w:szCs w:val="28"/>
        </w:rPr>
        <w:t xml:space="preserve"> </w:t>
      </w:r>
      <w:r w:rsidR="006A7D84" w:rsidRPr="00F8444E">
        <w:rPr>
          <w:rFonts w:eastAsia="Calibri"/>
          <w:bCs/>
          <w:color w:val="000000" w:themeColor="text1"/>
          <w:szCs w:val="28"/>
        </w:rPr>
        <w:t>от 22.11.2022 №</w:t>
      </w:r>
      <w:r w:rsidR="006A7D84">
        <w:rPr>
          <w:rFonts w:eastAsia="Calibri"/>
          <w:bCs/>
          <w:color w:val="000000" w:themeColor="text1"/>
          <w:szCs w:val="28"/>
        </w:rPr>
        <w:t> </w:t>
      </w:r>
      <w:r w:rsidR="006A7D84" w:rsidRPr="00F8444E">
        <w:rPr>
          <w:rFonts w:eastAsia="Calibri"/>
          <w:bCs/>
          <w:color w:val="000000" w:themeColor="text1"/>
          <w:szCs w:val="28"/>
        </w:rPr>
        <w:t>01-04/25</w:t>
      </w:r>
      <w:r w:rsidR="006A7D84">
        <w:rPr>
          <w:rFonts w:eastAsia="Calibri"/>
          <w:bCs/>
          <w:color w:val="000000" w:themeColor="text1"/>
          <w:szCs w:val="28"/>
        </w:rPr>
        <w:t xml:space="preserve">, </w:t>
      </w:r>
      <w:r w:rsidR="003E67B0" w:rsidRPr="00323D98">
        <w:rPr>
          <w:rFonts w:eastAsia="Calibri"/>
          <w:bCs/>
          <w:color w:val="000000" w:themeColor="text1"/>
          <w:szCs w:val="28"/>
        </w:rPr>
        <w:t xml:space="preserve">от </w:t>
      </w:r>
      <w:r w:rsidR="003E67B0" w:rsidRPr="00F8444E">
        <w:rPr>
          <w:rFonts w:eastAsia="Calibri"/>
          <w:bCs/>
          <w:color w:val="000000" w:themeColor="text1"/>
          <w:szCs w:val="28"/>
        </w:rPr>
        <w:t>22.11.2022 № 01-04/26</w:t>
      </w:r>
      <w:r w:rsidR="006A7D84" w:rsidRPr="00F8444E">
        <w:rPr>
          <w:rFonts w:eastAsia="Calibri"/>
          <w:bCs/>
          <w:color w:val="000000" w:themeColor="text1"/>
          <w:szCs w:val="28"/>
        </w:rPr>
        <w:t xml:space="preserve"> </w:t>
      </w:r>
      <w:r w:rsidRPr="00134F8E">
        <w:rPr>
          <w:szCs w:val="28"/>
        </w:rPr>
        <w:t xml:space="preserve">до </w:t>
      </w:r>
      <w:r w:rsidRPr="00C9179A">
        <w:rPr>
          <w:szCs w:val="28"/>
        </w:rPr>
        <w:t>31.10.2023</w:t>
      </w:r>
      <w:r>
        <w:rPr>
          <w:szCs w:val="28"/>
        </w:rPr>
        <w:t>.</w:t>
      </w:r>
    </w:p>
    <w:p w:rsidR="00C1012D" w:rsidRDefault="00C1012D" w:rsidP="006C1CD7">
      <w:pPr>
        <w:jc w:val="both"/>
        <w:rPr>
          <w:b/>
          <w:szCs w:val="28"/>
        </w:rPr>
      </w:pPr>
    </w:p>
    <w:p w:rsidR="00C1012D" w:rsidRDefault="00C1012D" w:rsidP="006C1CD7">
      <w:pPr>
        <w:jc w:val="both"/>
        <w:rPr>
          <w:b/>
          <w:szCs w:val="28"/>
        </w:rPr>
      </w:pPr>
    </w:p>
    <w:p w:rsidR="006E5D54" w:rsidRDefault="006C1CD7" w:rsidP="006C1CD7">
      <w:pPr>
        <w:jc w:val="both"/>
      </w:pPr>
      <w:r>
        <w:rPr>
          <w:b/>
          <w:szCs w:val="28"/>
        </w:rPr>
        <w:t>А</w:t>
      </w:r>
      <w:r w:rsidR="005A343E">
        <w:rPr>
          <w:b/>
          <w:szCs w:val="28"/>
        </w:rPr>
        <w:t xml:space="preserve">удитор </w:t>
      </w:r>
      <w:r w:rsidR="009D61E8">
        <w:rPr>
          <w:b/>
          <w:szCs w:val="28"/>
        </w:rPr>
        <w:t xml:space="preserve">                        </w:t>
      </w:r>
      <w:r w:rsidR="003E67B0">
        <w:rPr>
          <w:b/>
          <w:szCs w:val="28"/>
        </w:rPr>
        <w:t xml:space="preserve">       </w:t>
      </w:r>
      <w:r w:rsidR="0046037F">
        <w:rPr>
          <w:b/>
          <w:szCs w:val="28"/>
        </w:rPr>
        <w:t>Т.А. Сергеева</w:t>
      </w:r>
      <w:r w:rsidR="004D2299">
        <w:rPr>
          <w:b/>
          <w:szCs w:val="28"/>
        </w:rPr>
        <w:t xml:space="preserve">                                  29.12.2022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CF" w:rsidRDefault="00CF21CF" w:rsidP="000A399B">
      <w:r>
        <w:separator/>
      </w:r>
    </w:p>
  </w:endnote>
  <w:endnote w:type="continuationSeparator" w:id="0">
    <w:p w:rsidR="00CF21CF" w:rsidRDefault="00CF21CF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CF" w:rsidRDefault="00CF21CF" w:rsidP="000A399B">
      <w:r>
        <w:separator/>
      </w:r>
    </w:p>
  </w:footnote>
  <w:footnote w:type="continuationSeparator" w:id="0">
    <w:p w:rsidR="00CF21CF" w:rsidRDefault="00CF21CF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2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2C67"/>
    <w:rsid w:val="000034AA"/>
    <w:rsid w:val="0000405E"/>
    <w:rsid w:val="00020300"/>
    <w:rsid w:val="00097907"/>
    <w:rsid w:val="000A399B"/>
    <w:rsid w:val="000B6725"/>
    <w:rsid w:val="00105F85"/>
    <w:rsid w:val="00106B59"/>
    <w:rsid w:val="0012296E"/>
    <w:rsid w:val="00157FFB"/>
    <w:rsid w:val="00164F7F"/>
    <w:rsid w:val="00184173"/>
    <w:rsid w:val="001A0129"/>
    <w:rsid w:val="001B0F46"/>
    <w:rsid w:val="001B40B7"/>
    <w:rsid w:val="001C2796"/>
    <w:rsid w:val="001C3754"/>
    <w:rsid w:val="001D3C38"/>
    <w:rsid w:val="002065BF"/>
    <w:rsid w:val="00217A5E"/>
    <w:rsid w:val="00234199"/>
    <w:rsid w:val="00236250"/>
    <w:rsid w:val="00256577"/>
    <w:rsid w:val="00260BE7"/>
    <w:rsid w:val="002617F9"/>
    <w:rsid w:val="00277687"/>
    <w:rsid w:val="00295BD9"/>
    <w:rsid w:val="0029693D"/>
    <w:rsid w:val="002B3018"/>
    <w:rsid w:val="002C02F0"/>
    <w:rsid w:val="002C3F7E"/>
    <w:rsid w:val="002C5E1F"/>
    <w:rsid w:val="002F504B"/>
    <w:rsid w:val="002F57E0"/>
    <w:rsid w:val="0030404E"/>
    <w:rsid w:val="00304BCE"/>
    <w:rsid w:val="00323D98"/>
    <w:rsid w:val="003436C5"/>
    <w:rsid w:val="0035372E"/>
    <w:rsid w:val="003600D8"/>
    <w:rsid w:val="00371386"/>
    <w:rsid w:val="00383655"/>
    <w:rsid w:val="003B1393"/>
    <w:rsid w:val="003B4B9D"/>
    <w:rsid w:val="003E3E1D"/>
    <w:rsid w:val="003E67B0"/>
    <w:rsid w:val="00405997"/>
    <w:rsid w:val="00407DB3"/>
    <w:rsid w:val="004254BD"/>
    <w:rsid w:val="00441E27"/>
    <w:rsid w:val="004456F4"/>
    <w:rsid w:val="0046037F"/>
    <w:rsid w:val="00461FC5"/>
    <w:rsid w:val="00476F94"/>
    <w:rsid w:val="004C1841"/>
    <w:rsid w:val="004C5AC5"/>
    <w:rsid w:val="004D2299"/>
    <w:rsid w:val="004F49CE"/>
    <w:rsid w:val="0052111D"/>
    <w:rsid w:val="00531F18"/>
    <w:rsid w:val="005602FD"/>
    <w:rsid w:val="005648C8"/>
    <w:rsid w:val="005721D3"/>
    <w:rsid w:val="0057333C"/>
    <w:rsid w:val="005850CB"/>
    <w:rsid w:val="00590978"/>
    <w:rsid w:val="00594A4A"/>
    <w:rsid w:val="005A343E"/>
    <w:rsid w:val="005C27D1"/>
    <w:rsid w:val="00613854"/>
    <w:rsid w:val="00624B4B"/>
    <w:rsid w:val="00627294"/>
    <w:rsid w:val="006409F6"/>
    <w:rsid w:val="00641432"/>
    <w:rsid w:val="00663337"/>
    <w:rsid w:val="00663EDB"/>
    <w:rsid w:val="006646B4"/>
    <w:rsid w:val="00666ED6"/>
    <w:rsid w:val="00671AF5"/>
    <w:rsid w:val="006743DB"/>
    <w:rsid w:val="006A7D84"/>
    <w:rsid w:val="006C1CD7"/>
    <w:rsid w:val="006C6DDB"/>
    <w:rsid w:val="006E5D54"/>
    <w:rsid w:val="006F140C"/>
    <w:rsid w:val="007217FF"/>
    <w:rsid w:val="0073033C"/>
    <w:rsid w:val="00750576"/>
    <w:rsid w:val="007525D9"/>
    <w:rsid w:val="00775954"/>
    <w:rsid w:val="00776847"/>
    <w:rsid w:val="007A0AE3"/>
    <w:rsid w:val="007C3130"/>
    <w:rsid w:val="007D32F1"/>
    <w:rsid w:val="007D3B0D"/>
    <w:rsid w:val="007F69E6"/>
    <w:rsid w:val="00824B56"/>
    <w:rsid w:val="00836FED"/>
    <w:rsid w:val="00873D7C"/>
    <w:rsid w:val="00883695"/>
    <w:rsid w:val="00890574"/>
    <w:rsid w:val="008A563A"/>
    <w:rsid w:val="008A780E"/>
    <w:rsid w:val="008B11E1"/>
    <w:rsid w:val="008B5713"/>
    <w:rsid w:val="008B7F8E"/>
    <w:rsid w:val="008D00A2"/>
    <w:rsid w:val="008E0249"/>
    <w:rsid w:val="00900EEF"/>
    <w:rsid w:val="00915431"/>
    <w:rsid w:val="00920EA3"/>
    <w:rsid w:val="00925117"/>
    <w:rsid w:val="00936721"/>
    <w:rsid w:val="00941DE4"/>
    <w:rsid w:val="00946349"/>
    <w:rsid w:val="009868DE"/>
    <w:rsid w:val="009B090F"/>
    <w:rsid w:val="009B6A5C"/>
    <w:rsid w:val="009C0D81"/>
    <w:rsid w:val="009C5990"/>
    <w:rsid w:val="009D61E8"/>
    <w:rsid w:val="009F4B3B"/>
    <w:rsid w:val="009F645A"/>
    <w:rsid w:val="00A007E4"/>
    <w:rsid w:val="00A06112"/>
    <w:rsid w:val="00A35036"/>
    <w:rsid w:val="00A36E54"/>
    <w:rsid w:val="00A502C3"/>
    <w:rsid w:val="00A65D9C"/>
    <w:rsid w:val="00A825BB"/>
    <w:rsid w:val="00A932B4"/>
    <w:rsid w:val="00AA47D3"/>
    <w:rsid w:val="00AA6CDF"/>
    <w:rsid w:val="00AD2777"/>
    <w:rsid w:val="00B01302"/>
    <w:rsid w:val="00B03F74"/>
    <w:rsid w:val="00B17F30"/>
    <w:rsid w:val="00B25D1E"/>
    <w:rsid w:val="00B4265E"/>
    <w:rsid w:val="00B56E36"/>
    <w:rsid w:val="00B722A7"/>
    <w:rsid w:val="00B83211"/>
    <w:rsid w:val="00B925B2"/>
    <w:rsid w:val="00BA5C4D"/>
    <w:rsid w:val="00BD41B6"/>
    <w:rsid w:val="00BE2B56"/>
    <w:rsid w:val="00BE6CEF"/>
    <w:rsid w:val="00C1012D"/>
    <w:rsid w:val="00C23B48"/>
    <w:rsid w:val="00C23E87"/>
    <w:rsid w:val="00C31F5F"/>
    <w:rsid w:val="00C36019"/>
    <w:rsid w:val="00C568D9"/>
    <w:rsid w:val="00C65DC4"/>
    <w:rsid w:val="00C71AF4"/>
    <w:rsid w:val="00C9179A"/>
    <w:rsid w:val="00C921CC"/>
    <w:rsid w:val="00CA70BC"/>
    <w:rsid w:val="00CD0AE9"/>
    <w:rsid w:val="00CF21CF"/>
    <w:rsid w:val="00D07523"/>
    <w:rsid w:val="00D10496"/>
    <w:rsid w:val="00D55B59"/>
    <w:rsid w:val="00D97826"/>
    <w:rsid w:val="00D97F7C"/>
    <w:rsid w:val="00DA0B31"/>
    <w:rsid w:val="00DA2A66"/>
    <w:rsid w:val="00DA2F9E"/>
    <w:rsid w:val="00DB2B2D"/>
    <w:rsid w:val="00DB775D"/>
    <w:rsid w:val="00DC6734"/>
    <w:rsid w:val="00DF7C76"/>
    <w:rsid w:val="00E229B0"/>
    <w:rsid w:val="00E3029B"/>
    <w:rsid w:val="00E352FF"/>
    <w:rsid w:val="00E50C0F"/>
    <w:rsid w:val="00E52198"/>
    <w:rsid w:val="00E8027B"/>
    <w:rsid w:val="00EB265F"/>
    <w:rsid w:val="00EB5B07"/>
    <w:rsid w:val="00EC34A9"/>
    <w:rsid w:val="00ED6DDA"/>
    <w:rsid w:val="00EE1653"/>
    <w:rsid w:val="00EE3FB9"/>
    <w:rsid w:val="00EF6664"/>
    <w:rsid w:val="00F15182"/>
    <w:rsid w:val="00F31809"/>
    <w:rsid w:val="00F409D0"/>
    <w:rsid w:val="00F44901"/>
    <w:rsid w:val="00F67E7C"/>
    <w:rsid w:val="00F71B1E"/>
    <w:rsid w:val="00F80279"/>
    <w:rsid w:val="00F8444E"/>
    <w:rsid w:val="00F92EAB"/>
    <w:rsid w:val="00F93D2D"/>
    <w:rsid w:val="00FA2439"/>
    <w:rsid w:val="00FB112B"/>
    <w:rsid w:val="00FC03A0"/>
    <w:rsid w:val="00FE1A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5FA08-67DD-43E8-BAA7-ECF3374A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2022-12-26T08:26:00Z</cp:lastPrinted>
  <dcterms:created xsi:type="dcterms:W3CDTF">2022-12-29T07:47:00Z</dcterms:created>
  <dcterms:modified xsi:type="dcterms:W3CDTF">2022-12-29T08:20:00Z</dcterms:modified>
</cp:coreProperties>
</file>