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57" w:rsidRDefault="005A343E" w:rsidP="00007A57">
      <w:pPr>
        <w:jc w:val="center"/>
      </w:pPr>
      <w:r>
        <w:rPr>
          <w:b/>
        </w:rPr>
        <w:t>Информация об исполнении представлени</w:t>
      </w:r>
      <w:r w:rsidR="00007A57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A22C8F">
        <w:rPr>
          <w:rFonts w:eastAsiaTheme="minorHAnsi"/>
          <w:szCs w:val="28"/>
        </w:rPr>
        <w:t xml:space="preserve"> </w:t>
      </w:r>
      <w:r w:rsidR="00007A57" w:rsidRPr="00007A57">
        <w:rPr>
          <w:b/>
          <w:szCs w:val="28"/>
          <w:lang w:eastAsia="ru-RU"/>
        </w:rPr>
        <w:t>«</w:t>
      </w:r>
      <w:r w:rsidR="00AB1641" w:rsidRPr="00007A57">
        <w:rPr>
          <w:b/>
          <w:szCs w:val="28"/>
          <w:lang w:eastAsia="ru-RU"/>
        </w:rPr>
        <w:t xml:space="preserve">Внешняя проверка бюджетной отчетности министерства </w:t>
      </w:r>
      <w:r w:rsidR="00AB1641">
        <w:rPr>
          <w:b/>
          <w:szCs w:val="28"/>
          <w:lang w:eastAsia="ru-RU"/>
        </w:rPr>
        <w:t>сельского хозяйства</w:t>
      </w:r>
      <w:r w:rsidR="00AB1641" w:rsidRPr="00007A57">
        <w:rPr>
          <w:b/>
          <w:szCs w:val="28"/>
          <w:lang w:eastAsia="ru-RU"/>
        </w:rPr>
        <w:t xml:space="preserve"> Тульской области за 202</w:t>
      </w:r>
      <w:r w:rsidR="00AB1641">
        <w:rPr>
          <w:b/>
          <w:szCs w:val="28"/>
          <w:lang w:eastAsia="ru-RU"/>
        </w:rPr>
        <w:t>1</w:t>
      </w:r>
      <w:r w:rsidR="00AB1641" w:rsidRPr="00007A57">
        <w:rPr>
          <w:b/>
          <w:szCs w:val="28"/>
          <w:lang w:eastAsia="ru-RU"/>
        </w:rPr>
        <w:t xml:space="preserve"> год</w:t>
      </w:r>
      <w:r w:rsidR="00007A57" w:rsidRPr="00007A57">
        <w:rPr>
          <w:b/>
          <w:szCs w:val="28"/>
          <w:lang w:eastAsia="ru-RU"/>
        </w:rPr>
        <w:t>»</w:t>
      </w:r>
      <w:r w:rsidR="00007A57">
        <w:rPr>
          <w:i/>
          <w:szCs w:val="28"/>
          <w:lang w:eastAsia="ru-RU"/>
        </w:rPr>
        <w:t xml:space="preserve"> </w:t>
      </w:r>
    </w:p>
    <w:p w:rsidR="00007A57" w:rsidRPr="009E4945" w:rsidRDefault="00614C12" w:rsidP="00007A57">
      <w:pPr>
        <w:jc w:val="center"/>
        <w:rPr>
          <w:szCs w:val="28"/>
        </w:rPr>
      </w:pPr>
      <w:r>
        <w:rPr>
          <w:szCs w:val="28"/>
        </w:rPr>
        <w:t>(итоговая)</w:t>
      </w:r>
      <w:bookmarkStart w:id="0" w:name="_GoBack"/>
      <w:bookmarkEnd w:id="0"/>
    </w:p>
    <w:p w:rsidR="00127080" w:rsidRPr="00175BBB" w:rsidRDefault="005A343E" w:rsidP="00007A57">
      <w:pPr>
        <w:ind w:firstLine="708"/>
        <w:jc w:val="both"/>
        <w:rPr>
          <w:szCs w:val="28"/>
          <w:lang w:eastAsia="ru-RU"/>
        </w:rPr>
      </w:pPr>
      <w:r>
        <w:t>Исполнен</w:t>
      </w:r>
      <w:r w:rsidR="00007A57">
        <w:t>о</w:t>
      </w:r>
      <w:r w:rsidR="00AB1641">
        <w:t xml:space="preserve"> п</w:t>
      </w:r>
      <w:r>
        <w:t>редставлени</w:t>
      </w:r>
      <w:r w:rsidR="00007A57">
        <w:t>е</w:t>
      </w:r>
      <w:r>
        <w:t>, направленн</w:t>
      </w:r>
      <w:r w:rsidR="00007A57">
        <w:t>ое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127080" w:rsidRPr="00FB644F">
        <w:rPr>
          <w:szCs w:val="28"/>
          <w:lang w:eastAsia="ru-RU"/>
        </w:rPr>
        <w:t>министерств</w:t>
      </w:r>
      <w:r w:rsidR="00127080">
        <w:rPr>
          <w:szCs w:val="28"/>
          <w:lang w:eastAsia="ru-RU"/>
        </w:rPr>
        <w:t>а</w:t>
      </w:r>
      <w:r w:rsidR="00127080" w:rsidRPr="00FB644F">
        <w:rPr>
          <w:szCs w:val="28"/>
          <w:lang w:eastAsia="ru-RU"/>
        </w:rPr>
        <w:t xml:space="preserve"> </w:t>
      </w:r>
      <w:r w:rsidR="00AB1641">
        <w:rPr>
          <w:szCs w:val="28"/>
          <w:lang w:eastAsia="ru-RU"/>
        </w:rPr>
        <w:t xml:space="preserve">сельского хозяйства </w:t>
      </w:r>
      <w:r w:rsidR="00127080" w:rsidRPr="00FB644F">
        <w:rPr>
          <w:szCs w:val="28"/>
          <w:lang w:eastAsia="ru-RU"/>
        </w:rPr>
        <w:t>Тульской области</w:t>
      </w:r>
      <w:r w:rsidR="00127080">
        <w:rPr>
          <w:szCs w:val="28"/>
          <w:lang w:eastAsia="ru-RU"/>
        </w:rPr>
        <w:t xml:space="preserve"> (</w:t>
      </w:r>
      <w:r w:rsidR="00007A57">
        <w:rPr>
          <w:szCs w:val="28"/>
          <w:lang w:eastAsia="ru-RU"/>
        </w:rPr>
        <w:t>Министерство).</w:t>
      </w:r>
    </w:p>
    <w:p w:rsidR="005A343E" w:rsidRDefault="005A343E" w:rsidP="00127080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 xml:space="preserve">Контрольное мероприятие </w:t>
      </w:r>
      <w:r w:rsidR="0026527D" w:rsidRPr="004F2BD1">
        <w:rPr>
          <w:bCs/>
          <w:spacing w:val="-10"/>
          <w:kern w:val="28"/>
        </w:rPr>
        <w:t>«</w:t>
      </w:r>
      <w:r w:rsidR="00AB1641" w:rsidRPr="004F2BD1">
        <w:rPr>
          <w:szCs w:val="28"/>
        </w:rPr>
        <w:t>Внешняя проверка бюджетной отчетности министерства сельского хозяйства Тульской области за 2021 год</w:t>
      </w:r>
      <w:r w:rsidR="0026527D" w:rsidRPr="004F2BD1">
        <w:rPr>
          <w:bCs/>
          <w:spacing w:val="-10"/>
          <w:kern w:val="28"/>
        </w:rPr>
        <w:t>»</w:t>
      </w:r>
      <w:r w:rsidR="0026527D">
        <w:rPr>
          <w:szCs w:val="28"/>
        </w:rPr>
        <w:t xml:space="preserve"> </w:t>
      </w:r>
      <w:r w:rsidRPr="005F3B90">
        <w:rPr>
          <w:szCs w:val="28"/>
        </w:rPr>
        <w:t xml:space="preserve">проведено счетной палатой Тульской области </w:t>
      </w:r>
      <w:r w:rsidR="00AB1641" w:rsidRPr="005F3B90">
        <w:rPr>
          <w:szCs w:val="28"/>
        </w:rPr>
        <w:t xml:space="preserve">в период </w:t>
      </w:r>
      <w:r w:rsidR="00AB1641">
        <w:rPr>
          <w:color w:val="000000" w:themeColor="text1"/>
        </w:rPr>
        <w:t>с</w:t>
      </w:r>
      <w:r w:rsidR="00AB1641" w:rsidRPr="00A647C9">
        <w:rPr>
          <w:rFonts w:eastAsiaTheme="minorHAnsi"/>
          <w:szCs w:val="28"/>
        </w:rPr>
        <w:t xml:space="preserve"> 28</w:t>
      </w:r>
      <w:r w:rsidR="004F2BD1">
        <w:rPr>
          <w:rFonts w:eastAsiaTheme="minorHAnsi"/>
          <w:szCs w:val="28"/>
        </w:rPr>
        <w:t>.03.</w:t>
      </w:r>
      <w:r w:rsidR="00AB1641" w:rsidRPr="00A647C9">
        <w:rPr>
          <w:rFonts w:eastAsiaTheme="minorHAnsi"/>
          <w:szCs w:val="28"/>
        </w:rPr>
        <w:t>2022 по 29</w:t>
      </w:r>
      <w:r w:rsidR="004F2BD1">
        <w:rPr>
          <w:rFonts w:eastAsiaTheme="minorHAnsi"/>
          <w:szCs w:val="28"/>
        </w:rPr>
        <w:t>.04.</w:t>
      </w:r>
      <w:r w:rsidR="00AB1641" w:rsidRPr="00A647C9">
        <w:rPr>
          <w:rFonts w:eastAsiaTheme="minorHAnsi"/>
          <w:szCs w:val="28"/>
        </w:rPr>
        <w:t>2022</w:t>
      </w:r>
      <w:r w:rsidR="00AB1641">
        <w:rPr>
          <w:rFonts w:eastAsiaTheme="minorHAnsi"/>
          <w:szCs w:val="28"/>
        </w:rPr>
        <w:t xml:space="preserve">, </w:t>
      </w:r>
      <w:r w:rsidR="00AB1641" w:rsidRPr="005F3B90">
        <w:rPr>
          <w:szCs w:val="28"/>
        </w:rPr>
        <w:t xml:space="preserve">в соответствии </w:t>
      </w:r>
      <w:r w:rsidR="00AB1641">
        <w:rPr>
          <w:szCs w:val="28"/>
        </w:rPr>
        <w:t>с п.1.3.1.3</w:t>
      </w:r>
      <w:r w:rsidR="00AB1641" w:rsidRPr="005F3B90">
        <w:rPr>
          <w:szCs w:val="28"/>
        </w:rPr>
        <w:t xml:space="preserve"> плана работы счетной палаты Тульской области на 20</w:t>
      </w:r>
      <w:r w:rsidR="00AB1641">
        <w:rPr>
          <w:szCs w:val="28"/>
        </w:rPr>
        <w:t>22</w:t>
      </w:r>
      <w:r w:rsidR="00AB1641" w:rsidRPr="005F3B90">
        <w:rPr>
          <w:szCs w:val="28"/>
        </w:rPr>
        <w:t xml:space="preserve"> год</w:t>
      </w:r>
      <w:r w:rsidRPr="005F3B90">
        <w:rPr>
          <w:szCs w:val="28"/>
        </w:rPr>
        <w:t xml:space="preserve">. 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 w:rsidR="00007A57">
        <w:rPr>
          <w:b/>
          <w:szCs w:val="28"/>
        </w:rPr>
        <w:t>я</w:t>
      </w:r>
      <w:r w:rsidRPr="005F3B90">
        <w:rPr>
          <w:b/>
          <w:szCs w:val="28"/>
        </w:rPr>
        <w:t xml:space="preserve"> </w:t>
      </w:r>
      <w:r w:rsidR="00007A57">
        <w:rPr>
          <w:b/>
          <w:szCs w:val="28"/>
        </w:rPr>
        <w:t xml:space="preserve">Министерством </w:t>
      </w:r>
      <w:r w:rsidRPr="005F3B90">
        <w:rPr>
          <w:b/>
          <w:szCs w:val="28"/>
        </w:rPr>
        <w:t>приняты следующие меры</w:t>
      </w:r>
      <w:r w:rsidR="00042666">
        <w:rPr>
          <w:b/>
          <w:szCs w:val="28"/>
        </w:rPr>
        <w:t>:</w:t>
      </w:r>
    </w:p>
    <w:p w:rsidR="00AF5160" w:rsidRDefault="00AF5160" w:rsidP="00AF5160">
      <w:pPr>
        <w:pStyle w:val="a4"/>
        <w:ind w:left="0" w:firstLine="709"/>
        <w:jc w:val="both"/>
        <w:rPr>
          <w:szCs w:val="28"/>
        </w:rPr>
      </w:pPr>
      <w:r>
        <w:rPr>
          <w:rFonts w:eastAsia="Calibri"/>
        </w:rPr>
        <w:t xml:space="preserve">В целях </w:t>
      </w:r>
      <w:r w:rsidRPr="003C60CB">
        <w:rPr>
          <w:rFonts w:eastAsia="Calibri"/>
        </w:rPr>
        <w:t>усилен</w:t>
      </w:r>
      <w:r>
        <w:rPr>
          <w:rFonts w:eastAsia="Calibri"/>
        </w:rPr>
        <w:t>ия</w:t>
      </w:r>
      <w:r w:rsidRPr="003C60CB">
        <w:rPr>
          <w:rFonts w:eastAsia="Calibri"/>
        </w:rPr>
        <w:t xml:space="preserve"> контрол</w:t>
      </w:r>
      <w:r>
        <w:rPr>
          <w:rFonts w:eastAsia="Calibri"/>
        </w:rPr>
        <w:t>я</w:t>
      </w:r>
      <w:r w:rsidRPr="003C60CB">
        <w:rPr>
          <w:rFonts w:eastAsia="Calibri"/>
        </w:rPr>
        <w:t xml:space="preserve"> за состоянием и ведением документооборота</w:t>
      </w:r>
      <w:r>
        <w:rPr>
          <w:rFonts w:eastAsia="Calibri"/>
        </w:rPr>
        <w:t>,</w:t>
      </w:r>
      <w:r w:rsidRPr="003C60CB">
        <w:rPr>
          <w:rFonts w:eastAsia="Calibri"/>
        </w:rPr>
        <w:t xml:space="preserve"> недопущением </w:t>
      </w:r>
      <w:r>
        <w:rPr>
          <w:rFonts w:eastAsia="Calibri"/>
        </w:rPr>
        <w:t xml:space="preserve">ошибок в бюджетном учете и отчетности, </w:t>
      </w:r>
      <w:r w:rsidRPr="003C60CB">
        <w:rPr>
          <w:rFonts w:eastAsia="Calibri"/>
        </w:rPr>
        <w:t xml:space="preserve">Министерством </w:t>
      </w:r>
      <w:r>
        <w:rPr>
          <w:rFonts w:eastAsia="Calibri"/>
        </w:rPr>
        <w:t xml:space="preserve">издан соответствующий </w:t>
      </w:r>
      <w:r w:rsidRPr="003C60CB">
        <w:rPr>
          <w:rFonts w:eastAsia="Calibri"/>
        </w:rPr>
        <w:t>приказ.</w:t>
      </w:r>
    </w:p>
    <w:p w:rsidR="00FA0F8D" w:rsidRDefault="00FA0F8D" w:rsidP="00FA0F8D">
      <w:pPr>
        <w:pStyle w:val="a4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eastAsia="Calibri"/>
        </w:rPr>
        <w:t xml:space="preserve">Приказом </w:t>
      </w:r>
      <w:r w:rsidR="00AF5160" w:rsidRPr="003C60CB">
        <w:rPr>
          <w:rFonts w:eastAsia="Calibri"/>
        </w:rPr>
        <w:t>Министерств</w:t>
      </w:r>
      <w:r>
        <w:rPr>
          <w:rFonts w:eastAsia="Calibri"/>
        </w:rPr>
        <w:t xml:space="preserve">а утвержден </w:t>
      </w:r>
      <w:r w:rsidRPr="00AB6CA0">
        <w:rPr>
          <w:rFonts w:ascii="PT Astra Serif" w:hAnsi="PT Astra Serif"/>
          <w:szCs w:val="28"/>
        </w:rPr>
        <w:t>порядок организации работы по возврату субсидий по соглашениям о предоставлении из бюджета Тульской области субсидий юридическим лицам</w:t>
      </w:r>
      <w:r>
        <w:rPr>
          <w:rFonts w:ascii="PT Astra Serif" w:hAnsi="PT Astra Serif"/>
          <w:szCs w:val="28"/>
        </w:rPr>
        <w:t>.</w:t>
      </w:r>
    </w:p>
    <w:p w:rsidR="00FA0F8D" w:rsidRPr="00AB6CA0" w:rsidRDefault="00FA0F8D" w:rsidP="00FA0F8D">
      <w:pPr>
        <w:pStyle w:val="a4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</w:t>
      </w:r>
      <w:r w:rsidRPr="00AB6CA0">
        <w:rPr>
          <w:rFonts w:ascii="PT Astra Serif" w:hAnsi="PT Astra Serif"/>
          <w:szCs w:val="28"/>
        </w:rPr>
        <w:t>орядок, определяющий принцип упорядочения и своевременного отражения в учете Министерства фактов хозяйственной жизни в случае нарушения сельскохозтоваропроизводителями условий предоставления субсидий (нецелевого использования), закреплен учетной политикой Министерства</w:t>
      </w:r>
      <w:r>
        <w:rPr>
          <w:rFonts w:ascii="PT Astra Serif" w:hAnsi="PT Astra Serif"/>
          <w:szCs w:val="28"/>
        </w:rPr>
        <w:t>.</w:t>
      </w:r>
    </w:p>
    <w:p w:rsidR="00AF5160" w:rsidRDefault="00AF5160" w:rsidP="00AF5160">
      <w:pPr>
        <w:pStyle w:val="a4"/>
        <w:ind w:left="0" w:firstLine="709"/>
        <w:jc w:val="both"/>
        <w:rPr>
          <w:rFonts w:eastAsia="Calibri"/>
        </w:rPr>
      </w:pPr>
      <w:r>
        <w:rPr>
          <w:szCs w:val="28"/>
        </w:rPr>
        <w:t xml:space="preserve">Произведен частичный </w:t>
      </w:r>
      <w:r w:rsidRPr="005F3356">
        <w:rPr>
          <w:szCs w:val="28"/>
        </w:rPr>
        <w:t xml:space="preserve">возврат </w:t>
      </w:r>
      <w:r>
        <w:rPr>
          <w:szCs w:val="28"/>
        </w:rPr>
        <w:t xml:space="preserve">средств </w:t>
      </w:r>
      <w:r w:rsidRPr="005F3356">
        <w:rPr>
          <w:szCs w:val="28"/>
        </w:rPr>
        <w:t>в доход федерального бюджета</w:t>
      </w:r>
      <w:r>
        <w:rPr>
          <w:szCs w:val="28"/>
        </w:rPr>
        <w:t xml:space="preserve"> (не перечисленных в 2021 г.).</w:t>
      </w:r>
      <w:r w:rsidRPr="005F3356">
        <w:rPr>
          <w:rFonts w:eastAsia="Calibri"/>
        </w:rPr>
        <w:t xml:space="preserve"> </w:t>
      </w:r>
    </w:p>
    <w:p w:rsidR="00AF5160" w:rsidRDefault="00AF5160" w:rsidP="00AF5160">
      <w:pPr>
        <w:pStyle w:val="a4"/>
        <w:ind w:left="0" w:firstLine="709"/>
        <w:jc w:val="both"/>
        <w:rPr>
          <w:rFonts w:eastAsia="Calibri"/>
        </w:rPr>
      </w:pPr>
      <w:r w:rsidRPr="00583C47">
        <w:rPr>
          <w:rFonts w:eastAsia="Calibri"/>
        </w:rPr>
        <w:t>Внесены изменения в нормативные правовые акты</w:t>
      </w:r>
      <w:r>
        <w:rPr>
          <w:rFonts w:eastAsia="Calibri"/>
        </w:rPr>
        <w:t xml:space="preserve"> Тульской области,</w:t>
      </w:r>
      <w:r w:rsidRPr="00583C47">
        <w:rPr>
          <w:rFonts w:eastAsia="Calibri"/>
        </w:rPr>
        <w:t xml:space="preserve"> </w:t>
      </w:r>
      <w:r w:rsidRPr="00B51DB7">
        <w:rPr>
          <w:rFonts w:eastAsia="Calibri"/>
        </w:rPr>
        <w:t xml:space="preserve">в части включения </w:t>
      </w:r>
      <w:r>
        <w:rPr>
          <w:rFonts w:eastAsia="Calibri"/>
        </w:rPr>
        <w:t xml:space="preserve">дополнительных </w:t>
      </w:r>
      <w:r w:rsidRPr="00B51DB7">
        <w:rPr>
          <w:rFonts w:eastAsia="Calibri"/>
        </w:rPr>
        <w:t>условий предоставления субсидий (грантов) сельскохозяйственным товаропроизводителям</w:t>
      </w:r>
      <w:r>
        <w:rPr>
          <w:rFonts w:eastAsia="Calibri"/>
        </w:rPr>
        <w:t>.</w:t>
      </w:r>
      <w:r w:rsidRPr="00B51DB7">
        <w:rPr>
          <w:rFonts w:eastAsia="Calibri"/>
        </w:rPr>
        <w:t xml:space="preserve"> </w:t>
      </w:r>
    </w:p>
    <w:p w:rsidR="00AF5160" w:rsidRDefault="00AF5160" w:rsidP="00AF5160">
      <w:pPr>
        <w:pStyle w:val="a4"/>
        <w:ind w:left="0" w:firstLine="709"/>
        <w:jc w:val="both"/>
        <w:rPr>
          <w:rFonts w:eastAsia="Calibri"/>
        </w:rPr>
      </w:pPr>
      <w:r>
        <w:rPr>
          <w:rFonts w:eastAsia="Calibri"/>
        </w:rPr>
        <w:t>Р</w:t>
      </w:r>
      <w:r w:rsidRPr="00583C47">
        <w:rPr>
          <w:rFonts w:eastAsia="Calibri"/>
        </w:rPr>
        <w:t>азработан</w:t>
      </w:r>
      <w:r>
        <w:rPr>
          <w:rFonts w:eastAsia="Calibri"/>
        </w:rPr>
        <w:t>ы:</w:t>
      </w:r>
      <w:r w:rsidRPr="00583C47">
        <w:rPr>
          <w:rFonts w:eastAsia="Calibri"/>
        </w:rPr>
        <w:t xml:space="preserve"> </w:t>
      </w:r>
    </w:p>
    <w:p w:rsidR="00AF5160" w:rsidRPr="00583C47" w:rsidRDefault="00AF5160" w:rsidP="00AF5160">
      <w:pPr>
        <w:pStyle w:val="a4"/>
        <w:ind w:left="0" w:firstLine="709"/>
        <w:jc w:val="both"/>
        <w:rPr>
          <w:szCs w:val="28"/>
        </w:rPr>
      </w:pPr>
      <w:r>
        <w:rPr>
          <w:rFonts w:eastAsia="Calibri"/>
        </w:rPr>
        <w:t>- п</w:t>
      </w:r>
      <w:r w:rsidRPr="00583C47">
        <w:rPr>
          <w:rFonts w:eastAsia="Calibri"/>
        </w:rPr>
        <w:t>лан мероприятий по профилактике нарушений действующего законодательства о контрактной системе в сфере закупок</w:t>
      </w:r>
      <w:r>
        <w:rPr>
          <w:rFonts w:eastAsia="Calibri"/>
        </w:rPr>
        <w:t>;</w:t>
      </w:r>
    </w:p>
    <w:p w:rsidR="00AF5160" w:rsidRDefault="00AF5160" w:rsidP="00AF5160">
      <w:pPr>
        <w:pStyle w:val="a4"/>
        <w:ind w:left="0" w:firstLine="709"/>
        <w:jc w:val="both"/>
        <w:rPr>
          <w:szCs w:val="28"/>
        </w:rPr>
      </w:pPr>
      <w:r>
        <w:rPr>
          <w:rFonts w:eastAsia="Calibri"/>
        </w:rPr>
        <w:t>- </w:t>
      </w:r>
      <w:r w:rsidRPr="00583C47">
        <w:rPr>
          <w:rFonts w:eastAsia="Calibri"/>
        </w:rPr>
        <w:t xml:space="preserve">план-график проведения инвентаризации </w:t>
      </w:r>
      <w:r>
        <w:rPr>
          <w:rFonts w:eastAsia="Calibri"/>
        </w:rPr>
        <w:t xml:space="preserve">активов, обязательств </w:t>
      </w:r>
      <w:r w:rsidRPr="00583C47">
        <w:rPr>
          <w:rFonts w:eastAsia="Calibri"/>
        </w:rPr>
        <w:t>в соответствии с</w:t>
      </w:r>
      <w:r w:rsidRPr="00B51DB7">
        <w:rPr>
          <w:rFonts w:eastAsia="Calibri"/>
        </w:rPr>
        <w:t xml:space="preserve"> действующим законодательством.</w:t>
      </w:r>
    </w:p>
    <w:p w:rsidR="00AF5160" w:rsidRDefault="002E3FCB" w:rsidP="00AF5160">
      <w:pPr>
        <w:pStyle w:val="a4"/>
        <w:ind w:left="0"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Pr="00583C47">
        <w:rPr>
          <w:rFonts w:eastAsia="Calibri"/>
        </w:rPr>
        <w:t>риведен</w:t>
      </w:r>
      <w:r>
        <w:rPr>
          <w:rFonts w:eastAsia="Calibri"/>
        </w:rPr>
        <w:t xml:space="preserve">ы </w:t>
      </w:r>
      <w:r w:rsidRPr="00583C47">
        <w:rPr>
          <w:rFonts w:eastAsia="Calibri"/>
        </w:rPr>
        <w:t xml:space="preserve">в соответствие </w:t>
      </w:r>
      <w:r>
        <w:rPr>
          <w:rFonts w:eastAsia="Calibri"/>
        </w:rPr>
        <w:t xml:space="preserve">нормам </w:t>
      </w:r>
      <w:r w:rsidRPr="00583C47">
        <w:rPr>
          <w:rFonts w:eastAsia="Calibri"/>
        </w:rPr>
        <w:t>действующ</w:t>
      </w:r>
      <w:r>
        <w:rPr>
          <w:rFonts w:eastAsia="Calibri"/>
        </w:rPr>
        <w:t>его</w:t>
      </w:r>
      <w:r w:rsidRPr="00583C47">
        <w:rPr>
          <w:rFonts w:eastAsia="Calibri"/>
        </w:rPr>
        <w:t xml:space="preserve"> законодательств</w:t>
      </w:r>
      <w:r>
        <w:rPr>
          <w:rFonts w:eastAsia="Calibri"/>
        </w:rPr>
        <w:t>а л</w:t>
      </w:r>
      <w:r w:rsidR="00FA0F8D">
        <w:rPr>
          <w:rFonts w:eastAsia="Calibri"/>
        </w:rPr>
        <w:t>окальные нормативные акты: порядок составления, утверждения и ведения смет Министерства; м</w:t>
      </w:r>
      <w:r w:rsidR="00FA0F8D" w:rsidRPr="00AB6CA0">
        <w:rPr>
          <w:rFonts w:ascii="PT Astra Serif" w:hAnsi="PT Astra Serif"/>
          <w:szCs w:val="28"/>
        </w:rPr>
        <w:t>етодика прогнозирования поступлений доходов в бюджет Тульской области, администрируемых Министерством</w:t>
      </w:r>
      <w:r w:rsidR="00FA0F8D">
        <w:rPr>
          <w:rFonts w:ascii="PT Astra Serif" w:hAnsi="PT Astra Serif"/>
          <w:szCs w:val="28"/>
        </w:rPr>
        <w:t xml:space="preserve">; </w:t>
      </w:r>
      <w:r w:rsidR="00FA0F8D" w:rsidRPr="00AB6CA0">
        <w:rPr>
          <w:rFonts w:ascii="PT Astra Serif" w:hAnsi="PT Astra Serif"/>
          <w:szCs w:val="28"/>
        </w:rPr>
        <w:t>Учетная политика Министерства</w:t>
      </w:r>
      <w:r w:rsidR="00FA0F8D">
        <w:rPr>
          <w:rFonts w:ascii="PT Astra Serif" w:hAnsi="PT Astra Serif"/>
          <w:szCs w:val="28"/>
        </w:rPr>
        <w:t xml:space="preserve">; </w:t>
      </w:r>
      <w:r w:rsidR="00FA0F8D" w:rsidRPr="00AB6CA0">
        <w:rPr>
          <w:rFonts w:ascii="PT Astra Serif" w:hAnsi="PT Astra Serif"/>
          <w:szCs w:val="28"/>
        </w:rPr>
        <w:t>Положение о внутреннем финансовом контроле Министерства</w:t>
      </w:r>
      <w:r w:rsidR="00AF5160">
        <w:rPr>
          <w:rFonts w:eastAsia="Calibri"/>
        </w:rPr>
        <w:t xml:space="preserve">. </w:t>
      </w:r>
    </w:p>
    <w:p w:rsidR="00ED6DDA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</w:t>
      </w:r>
      <w:r w:rsidR="002A36C6">
        <w:rPr>
          <w:szCs w:val="28"/>
        </w:rPr>
        <w:t>,</w:t>
      </w:r>
      <w:r>
        <w:rPr>
          <w:szCs w:val="28"/>
        </w:rPr>
        <w:t xml:space="preserve"> счетной палатой Тульской области представлени</w:t>
      </w:r>
      <w:r w:rsidR="005974D2">
        <w:rPr>
          <w:szCs w:val="28"/>
        </w:rPr>
        <w:t>е</w:t>
      </w:r>
      <w:r>
        <w:rPr>
          <w:szCs w:val="28"/>
        </w:rPr>
        <w:t xml:space="preserve"> </w:t>
      </w:r>
      <w:r w:rsidR="00801FC2" w:rsidRPr="005B763D">
        <w:rPr>
          <w:szCs w:val="28"/>
        </w:rPr>
        <w:t xml:space="preserve">от </w:t>
      </w:r>
      <w:r w:rsidR="005B763D" w:rsidRPr="005B763D">
        <w:rPr>
          <w:szCs w:val="28"/>
        </w:rPr>
        <w:t xml:space="preserve">20.05.2022 № 01-04/11 </w:t>
      </w:r>
      <w:r w:rsidR="005974D2">
        <w:rPr>
          <w:szCs w:val="28"/>
        </w:rPr>
        <w:t>полностью снято</w:t>
      </w:r>
      <w:r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844ED9" w:rsidRDefault="00844ED9" w:rsidP="005A343E">
      <w:pPr>
        <w:pStyle w:val="a4"/>
        <w:ind w:left="0" w:firstLine="709"/>
        <w:jc w:val="both"/>
        <w:rPr>
          <w:szCs w:val="28"/>
        </w:rPr>
      </w:pPr>
    </w:p>
    <w:p w:rsidR="002E3FCB" w:rsidRPr="00844ED9" w:rsidRDefault="002E3FCB" w:rsidP="005A343E">
      <w:pPr>
        <w:pStyle w:val="a4"/>
        <w:ind w:left="0" w:firstLine="709"/>
        <w:jc w:val="both"/>
        <w:rPr>
          <w:szCs w:val="28"/>
        </w:rPr>
      </w:pPr>
    </w:p>
    <w:p w:rsidR="006E5D54" w:rsidRDefault="005A343E" w:rsidP="000C29A3">
      <w:pPr>
        <w:jc w:val="both"/>
      </w:pPr>
      <w:r>
        <w:rPr>
          <w:b/>
          <w:szCs w:val="28"/>
        </w:rPr>
        <w:t xml:space="preserve">Аудитор                     </w:t>
      </w:r>
      <w:r w:rsidR="0046037F">
        <w:rPr>
          <w:b/>
          <w:szCs w:val="28"/>
        </w:rPr>
        <w:t xml:space="preserve">     Т.А. Сергеева</w:t>
      </w:r>
      <w:r w:rsidR="000274DB">
        <w:rPr>
          <w:b/>
          <w:szCs w:val="28"/>
        </w:rPr>
        <w:t xml:space="preserve">                               12.09.2022</w:t>
      </w:r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B7" w:rsidRDefault="00C325B7" w:rsidP="000A399B">
      <w:r>
        <w:separator/>
      </w:r>
    </w:p>
  </w:endnote>
  <w:endnote w:type="continuationSeparator" w:id="0">
    <w:p w:rsidR="00C325B7" w:rsidRDefault="00C325B7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B7" w:rsidRDefault="00C325B7" w:rsidP="000A399B">
      <w:r>
        <w:separator/>
      </w:r>
    </w:p>
  </w:footnote>
  <w:footnote w:type="continuationSeparator" w:id="0">
    <w:p w:rsidR="00C325B7" w:rsidRDefault="00C325B7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F8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11C3"/>
    <w:rsid w:val="000034AA"/>
    <w:rsid w:val="0000405E"/>
    <w:rsid w:val="00007A57"/>
    <w:rsid w:val="0001171C"/>
    <w:rsid w:val="00023FB4"/>
    <w:rsid w:val="000274DB"/>
    <w:rsid w:val="00042666"/>
    <w:rsid w:val="00047E45"/>
    <w:rsid w:val="0007411F"/>
    <w:rsid w:val="00075201"/>
    <w:rsid w:val="00097907"/>
    <w:rsid w:val="000A399B"/>
    <w:rsid w:val="000B51A7"/>
    <w:rsid w:val="000B6725"/>
    <w:rsid w:val="000C29A3"/>
    <w:rsid w:val="000C4022"/>
    <w:rsid w:val="000D1F5D"/>
    <w:rsid w:val="000D440D"/>
    <w:rsid w:val="00105F85"/>
    <w:rsid w:val="00114B33"/>
    <w:rsid w:val="0012296E"/>
    <w:rsid w:val="00127080"/>
    <w:rsid w:val="00157FFB"/>
    <w:rsid w:val="00172342"/>
    <w:rsid w:val="00173C53"/>
    <w:rsid w:val="00175BBB"/>
    <w:rsid w:val="001822DD"/>
    <w:rsid w:val="00184173"/>
    <w:rsid w:val="001953DD"/>
    <w:rsid w:val="001B40B7"/>
    <w:rsid w:val="001C3754"/>
    <w:rsid w:val="001D3C38"/>
    <w:rsid w:val="001F1D9B"/>
    <w:rsid w:val="00202D18"/>
    <w:rsid w:val="002065BF"/>
    <w:rsid w:val="0022028B"/>
    <w:rsid w:val="00226919"/>
    <w:rsid w:val="00234199"/>
    <w:rsid w:val="002503B8"/>
    <w:rsid w:val="00256577"/>
    <w:rsid w:val="002617F9"/>
    <w:rsid w:val="0026527D"/>
    <w:rsid w:val="002A36C6"/>
    <w:rsid w:val="002B3018"/>
    <w:rsid w:val="002C3F7E"/>
    <w:rsid w:val="002C5E1F"/>
    <w:rsid w:val="002E3FCB"/>
    <w:rsid w:val="002E6E03"/>
    <w:rsid w:val="002F1AD7"/>
    <w:rsid w:val="002F504B"/>
    <w:rsid w:val="002F57E0"/>
    <w:rsid w:val="00301ED3"/>
    <w:rsid w:val="00315C8D"/>
    <w:rsid w:val="00316E72"/>
    <w:rsid w:val="00334687"/>
    <w:rsid w:val="003426C6"/>
    <w:rsid w:val="003436C5"/>
    <w:rsid w:val="00347FB2"/>
    <w:rsid w:val="0035372E"/>
    <w:rsid w:val="00371386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754AC"/>
    <w:rsid w:val="004A5D3F"/>
    <w:rsid w:val="004B6678"/>
    <w:rsid w:val="004E196A"/>
    <w:rsid w:val="004E2889"/>
    <w:rsid w:val="004F1D7F"/>
    <w:rsid w:val="004F2BD1"/>
    <w:rsid w:val="004F55A1"/>
    <w:rsid w:val="0051038C"/>
    <w:rsid w:val="0051637E"/>
    <w:rsid w:val="005167D9"/>
    <w:rsid w:val="0053065D"/>
    <w:rsid w:val="00534CEC"/>
    <w:rsid w:val="005648C8"/>
    <w:rsid w:val="005721D3"/>
    <w:rsid w:val="0057333C"/>
    <w:rsid w:val="00594A4A"/>
    <w:rsid w:val="005974D2"/>
    <w:rsid w:val="005A343E"/>
    <w:rsid w:val="005B763D"/>
    <w:rsid w:val="005F14AA"/>
    <w:rsid w:val="005F3B90"/>
    <w:rsid w:val="00614C12"/>
    <w:rsid w:val="00624B4B"/>
    <w:rsid w:val="00627294"/>
    <w:rsid w:val="00633D94"/>
    <w:rsid w:val="00641432"/>
    <w:rsid w:val="00644FE7"/>
    <w:rsid w:val="00663337"/>
    <w:rsid w:val="00663EDB"/>
    <w:rsid w:val="00665791"/>
    <w:rsid w:val="00666ED6"/>
    <w:rsid w:val="006743DB"/>
    <w:rsid w:val="00697109"/>
    <w:rsid w:val="006D7075"/>
    <w:rsid w:val="006E5D54"/>
    <w:rsid w:val="006F140C"/>
    <w:rsid w:val="006F1CC9"/>
    <w:rsid w:val="00722DCC"/>
    <w:rsid w:val="007263CC"/>
    <w:rsid w:val="0073033C"/>
    <w:rsid w:val="00740C9A"/>
    <w:rsid w:val="007525D9"/>
    <w:rsid w:val="007665BA"/>
    <w:rsid w:val="00775954"/>
    <w:rsid w:val="007A0AE3"/>
    <w:rsid w:val="007C3130"/>
    <w:rsid w:val="007C5BED"/>
    <w:rsid w:val="007D122D"/>
    <w:rsid w:val="007D32F1"/>
    <w:rsid w:val="007E74B1"/>
    <w:rsid w:val="007F69E6"/>
    <w:rsid w:val="00801FC2"/>
    <w:rsid w:val="00822306"/>
    <w:rsid w:val="008402D4"/>
    <w:rsid w:val="00842EDB"/>
    <w:rsid w:val="00844ED9"/>
    <w:rsid w:val="0086255E"/>
    <w:rsid w:val="00873942"/>
    <w:rsid w:val="00883695"/>
    <w:rsid w:val="00892AEE"/>
    <w:rsid w:val="008A563A"/>
    <w:rsid w:val="008A652B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942FF"/>
    <w:rsid w:val="009B090F"/>
    <w:rsid w:val="009B27B2"/>
    <w:rsid w:val="009C5990"/>
    <w:rsid w:val="009D19F6"/>
    <w:rsid w:val="009E4945"/>
    <w:rsid w:val="009F1083"/>
    <w:rsid w:val="009F2363"/>
    <w:rsid w:val="009F4B3B"/>
    <w:rsid w:val="00A007E4"/>
    <w:rsid w:val="00A06112"/>
    <w:rsid w:val="00A07A43"/>
    <w:rsid w:val="00A22C8F"/>
    <w:rsid w:val="00A41893"/>
    <w:rsid w:val="00A502C3"/>
    <w:rsid w:val="00A825BB"/>
    <w:rsid w:val="00AA6CDF"/>
    <w:rsid w:val="00AB1641"/>
    <w:rsid w:val="00AD2777"/>
    <w:rsid w:val="00AF5160"/>
    <w:rsid w:val="00B178C4"/>
    <w:rsid w:val="00B25D1E"/>
    <w:rsid w:val="00B56E36"/>
    <w:rsid w:val="00B60827"/>
    <w:rsid w:val="00B66821"/>
    <w:rsid w:val="00B67D1B"/>
    <w:rsid w:val="00B722A7"/>
    <w:rsid w:val="00B83211"/>
    <w:rsid w:val="00B94F84"/>
    <w:rsid w:val="00BA1455"/>
    <w:rsid w:val="00BB1A8E"/>
    <w:rsid w:val="00BB1B52"/>
    <w:rsid w:val="00C23E87"/>
    <w:rsid w:val="00C25432"/>
    <w:rsid w:val="00C325B7"/>
    <w:rsid w:val="00C568D9"/>
    <w:rsid w:val="00C65DC4"/>
    <w:rsid w:val="00C71920"/>
    <w:rsid w:val="00C71AF4"/>
    <w:rsid w:val="00C82633"/>
    <w:rsid w:val="00CC005E"/>
    <w:rsid w:val="00CD0AE9"/>
    <w:rsid w:val="00CE4D33"/>
    <w:rsid w:val="00D006F0"/>
    <w:rsid w:val="00D07523"/>
    <w:rsid w:val="00D17E78"/>
    <w:rsid w:val="00D22286"/>
    <w:rsid w:val="00D50C7C"/>
    <w:rsid w:val="00D55912"/>
    <w:rsid w:val="00D97230"/>
    <w:rsid w:val="00DB2B2D"/>
    <w:rsid w:val="00DB3D15"/>
    <w:rsid w:val="00DB6F82"/>
    <w:rsid w:val="00DB775D"/>
    <w:rsid w:val="00DC6734"/>
    <w:rsid w:val="00DF422D"/>
    <w:rsid w:val="00DF7C76"/>
    <w:rsid w:val="00E26900"/>
    <w:rsid w:val="00E3029B"/>
    <w:rsid w:val="00E335C7"/>
    <w:rsid w:val="00E3446A"/>
    <w:rsid w:val="00E45C87"/>
    <w:rsid w:val="00E501A4"/>
    <w:rsid w:val="00E50C0F"/>
    <w:rsid w:val="00E52198"/>
    <w:rsid w:val="00E8551A"/>
    <w:rsid w:val="00E93701"/>
    <w:rsid w:val="00E94E01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F15182"/>
    <w:rsid w:val="00F340EE"/>
    <w:rsid w:val="00F44901"/>
    <w:rsid w:val="00F460E0"/>
    <w:rsid w:val="00F64D1C"/>
    <w:rsid w:val="00F67E7C"/>
    <w:rsid w:val="00F80279"/>
    <w:rsid w:val="00F92EAB"/>
    <w:rsid w:val="00F93D2D"/>
    <w:rsid w:val="00FA0F8D"/>
    <w:rsid w:val="00FA72C7"/>
    <w:rsid w:val="00FB112B"/>
    <w:rsid w:val="00FB1786"/>
    <w:rsid w:val="00FC03A0"/>
    <w:rsid w:val="00FC178E"/>
    <w:rsid w:val="00FC6685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  <w:style w:type="paragraph" w:customStyle="1" w:styleId="ConsPlusTitle">
    <w:name w:val="ConsPlusTitle"/>
    <w:rsid w:val="00FA0F8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7F85-9BB0-4EA6-BB76-B5E21591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4</cp:revision>
  <cp:lastPrinted>2022-09-08T10:50:00Z</cp:lastPrinted>
  <dcterms:created xsi:type="dcterms:W3CDTF">2022-09-12T13:34:00Z</dcterms:created>
  <dcterms:modified xsi:type="dcterms:W3CDTF">2022-09-13T06:33:00Z</dcterms:modified>
</cp:coreProperties>
</file>