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BE7" w:rsidRDefault="00D86BE7">
      <w:pPr>
        <w:pStyle w:val="ConsPlusTitlePage"/>
      </w:pPr>
      <w:r>
        <w:t xml:space="preserve">Документ предоставлен </w:t>
      </w:r>
      <w:hyperlink r:id="rId4">
        <w:r>
          <w:rPr>
            <w:color w:val="0000FF"/>
          </w:rPr>
          <w:t>КонсультантПлюс</w:t>
        </w:r>
      </w:hyperlink>
      <w:r>
        <w:br/>
      </w:r>
    </w:p>
    <w:p w:rsidR="00D86BE7" w:rsidRDefault="00D86B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6BE7">
        <w:tc>
          <w:tcPr>
            <w:tcW w:w="4677" w:type="dxa"/>
            <w:tcBorders>
              <w:top w:val="nil"/>
              <w:left w:val="nil"/>
              <w:bottom w:val="nil"/>
              <w:right w:val="nil"/>
            </w:tcBorders>
          </w:tcPr>
          <w:p w:rsidR="00D86BE7" w:rsidRDefault="00D86BE7">
            <w:pPr>
              <w:pStyle w:val="ConsPlusNormal"/>
              <w:outlineLvl w:val="0"/>
            </w:pPr>
            <w:r>
              <w:t>28 декабря 2005 года</w:t>
            </w:r>
          </w:p>
        </w:tc>
        <w:tc>
          <w:tcPr>
            <w:tcW w:w="4677" w:type="dxa"/>
            <w:tcBorders>
              <w:top w:val="nil"/>
              <w:left w:val="nil"/>
              <w:bottom w:val="nil"/>
              <w:right w:val="nil"/>
            </w:tcBorders>
          </w:tcPr>
          <w:p w:rsidR="00D86BE7" w:rsidRDefault="00D86BE7">
            <w:pPr>
              <w:pStyle w:val="ConsPlusNormal"/>
              <w:jc w:val="right"/>
              <w:outlineLvl w:val="0"/>
            </w:pPr>
            <w:r>
              <w:t>N 661-ЗТО</w:t>
            </w:r>
          </w:p>
        </w:tc>
      </w:tr>
    </w:tbl>
    <w:p w:rsidR="00D86BE7" w:rsidRDefault="00D86BE7">
      <w:pPr>
        <w:pStyle w:val="ConsPlusNormal"/>
        <w:pBdr>
          <w:bottom w:val="single" w:sz="6" w:space="0" w:color="auto"/>
        </w:pBdr>
        <w:spacing w:before="100" w:after="100"/>
        <w:jc w:val="both"/>
        <w:rPr>
          <w:sz w:val="2"/>
          <w:szCs w:val="2"/>
        </w:rPr>
      </w:pPr>
    </w:p>
    <w:p w:rsidR="00D86BE7" w:rsidRDefault="00D86BE7">
      <w:pPr>
        <w:pStyle w:val="ConsPlusNormal"/>
        <w:jc w:val="both"/>
      </w:pPr>
    </w:p>
    <w:p w:rsidR="00D86BE7" w:rsidRDefault="00D86BE7">
      <w:pPr>
        <w:pStyle w:val="ConsPlusTitle"/>
        <w:jc w:val="center"/>
      </w:pPr>
      <w:r>
        <w:t>ЗАКОН</w:t>
      </w:r>
    </w:p>
    <w:p w:rsidR="00D86BE7" w:rsidRDefault="00D86BE7">
      <w:pPr>
        <w:pStyle w:val="ConsPlusTitle"/>
        <w:jc w:val="center"/>
      </w:pPr>
      <w:r>
        <w:t>ТУЛЬСКОЙ ОБЛАСТИ</w:t>
      </w:r>
    </w:p>
    <w:p w:rsidR="00D86BE7" w:rsidRDefault="00D86BE7">
      <w:pPr>
        <w:pStyle w:val="ConsPlusTitle"/>
        <w:jc w:val="center"/>
      </w:pPr>
    </w:p>
    <w:p w:rsidR="00D86BE7" w:rsidRDefault="00D86BE7">
      <w:pPr>
        <w:pStyle w:val="ConsPlusTitle"/>
        <w:jc w:val="center"/>
      </w:pPr>
      <w:r>
        <w:t>О КЛАССНЫХ ЧИНАХ ГОСУДАРСТВЕННОЙ ГРАЖДАНСКОЙ</w:t>
      </w:r>
    </w:p>
    <w:p w:rsidR="00D86BE7" w:rsidRDefault="00D86BE7">
      <w:pPr>
        <w:pStyle w:val="ConsPlusTitle"/>
        <w:jc w:val="center"/>
      </w:pPr>
      <w:r>
        <w:t>СЛУЖБЫ ТУЛЬСКОЙ ОБЛАСТИ</w:t>
      </w:r>
    </w:p>
    <w:p w:rsidR="00D86BE7" w:rsidRDefault="00D86BE7">
      <w:pPr>
        <w:pStyle w:val="ConsPlusNormal"/>
        <w:jc w:val="both"/>
      </w:pPr>
    </w:p>
    <w:p w:rsidR="00D86BE7" w:rsidRDefault="00D86BE7">
      <w:pPr>
        <w:pStyle w:val="ConsPlusNormal"/>
        <w:jc w:val="right"/>
      </w:pPr>
      <w:r>
        <w:t>Принят</w:t>
      </w:r>
    </w:p>
    <w:p w:rsidR="00D86BE7" w:rsidRDefault="00D86BE7">
      <w:pPr>
        <w:pStyle w:val="ConsPlusNormal"/>
        <w:jc w:val="right"/>
      </w:pPr>
      <w:r>
        <w:t>Тульской областной Думой</w:t>
      </w:r>
    </w:p>
    <w:p w:rsidR="00D86BE7" w:rsidRDefault="00D86BE7">
      <w:pPr>
        <w:pStyle w:val="ConsPlusNormal"/>
        <w:jc w:val="right"/>
      </w:pPr>
      <w:r>
        <w:t>22 декабря 2005 года</w:t>
      </w:r>
    </w:p>
    <w:p w:rsidR="00D86BE7" w:rsidRDefault="00D86BE7">
      <w:pPr>
        <w:pStyle w:val="ConsPlusNormal"/>
        <w:jc w:val="right"/>
      </w:pPr>
      <w:r>
        <w:t>Постановление N 27/1063</w:t>
      </w:r>
    </w:p>
    <w:p w:rsidR="00D86BE7" w:rsidRDefault="00D86B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B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BE7" w:rsidRDefault="00D86B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BE7" w:rsidRDefault="00D86B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BE7" w:rsidRDefault="00D86BE7">
            <w:pPr>
              <w:pStyle w:val="ConsPlusNormal"/>
              <w:jc w:val="center"/>
            </w:pPr>
            <w:r>
              <w:rPr>
                <w:color w:val="392C69"/>
              </w:rPr>
              <w:t>Список изменяющих документов</w:t>
            </w:r>
          </w:p>
          <w:p w:rsidR="00D86BE7" w:rsidRDefault="00D86BE7">
            <w:pPr>
              <w:pStyle w:val="ConsPlusNormal"/>
              <w:jc w:val="center"/>
            </w:pPr>
            <w:r>
              <w:rPr>
                <w:color w:val="392C69"/>
              </w:rPr>
              <w:t>(в ред. Законов Тульской области</w:t>
            </w:r>
          </w:p>
          <w:p w:rsidR="00D86BE7" w:rsidRDefault="00D86BE7">
            <w:pPr>
              <w:pStyle w:val="ConsPlusNormal"/>
              <w:jc w:val="center"/>
            </w:pPr>
            <w:r>
              <w:rPr>
                <w:color w:val="392C69"/>
              </w:rPr>
              <w:t xml:space="preserve">от 05.06.2007 </w:t>
            </w:r>
            <w:hyperlink r:id="rId5">
              <w:r>
                <w:rPr>
                  <w:color w:val="0000FF"/>
                </w:rPr>
                <w:t>N 826-ЗТО</w:t>
              </w:r>
            </w:hyperlink>
            <w:r>
              <w:rPr>
                <w:color w:val="392C69"/>
              </w:rPr>
              <w:t xml:space="preserve">, от 18.12.2008 </w:t>
            </w:r>
            <w:hyperlink r:id="rId6">
              <w:r>
                <w:rPr>
                  <w:color w:val="0000FF"/>
                </w:rPr>
                <w:t>N 1193-ЗТО</w:t>
              </w:r>
            </w:hyperlink>
            <w:r>
              <w:rPr>
                <w:color w:val="392C69"/>
              </w:rPr>
              <w:t>,</w:t>
            </w:r>
          </w:p>
          <w:p w:rsidR="00D86BE7" w:rsidRDefault="00D86BE7">
            <w:pPr>
              <w:pStyle w:val="ConsPlusNormal"/>
              <w:jc w:val="center"/>
            </w:pPr>
            <w:r>
              <w:rPr>
                <w:color w:val="392C69"/>
              </w:rPr>
              <w:t xml:space="preserve">от 06.02.2010 </w:t>
            </w:r>
            <w:hyperlink r:id="rId7">
              <w:r>
                <w:rPr>
                  <w:color w:val="0000FF"/>
                </w:rPr>
                <w:t>N 1396-ЗТО</w:t>
              </w:r>
            </w:hyperlink>
            <w:r>
              <w:rPr>
                <w:color w:val="392C69"/>
              </w:rPr>
              <w:t xml:space="preserve">, от 30.11.2011 </w:t>
            </w:r>
            <w:hyperlink r:id="rId8">
              <w:r>
                <w:rPr>
                  <w:color w:val="0000FF"/>
                </w:rPr>
                <w:t>N 1667-ЗТО</w:t>
              </w:r>
            </w:hyperlink>
            <w:r>
              <w:rPr>
                <w:color w:val="392C69"/>
              </w:rPr>
              <w:t>,</w:t>
            </w:r>
          </w:p>
          <w:p w:rsidR="00D86BE7" w:rsidRDefault="00D86BE7">
            <w:pPr>
              <w:pStyle w:val="ConsPlusNormal"/>
              <w:jc w:val="center"/>
            </w:pPr>
            <w:r>
              <w:rPr>
                <w:color w:val="392C69"/>
              </w:rPr>
              <w:t xml:space="preserve">от 03.02.2020 </w:t>
            </w:r>
            <w:hyperlink r:id="rId9">
              <w:r>
                <w:rPr>
                  <w:color w:val="0000FF"/>
                </w:rPr>
                <w:t>N 4-ЗТО</w:t>
              </w:r>
            </w:hyperlink>
            <w:r>
              <w:rPr>
                <w:color w:val="392C69"/>
              </w:rPr>
              <w:t xml:space="preserve">, от 18.12.2020 </w:t>
            </w:r>
            <w:hyperlink r:id="rId10">
              <w:r>
                <w:rPr>
                  <w:color w:val="0000FF"/>
                </w:rPr>
                <w:t>N 107-ЗТО</w:t>
              </w:r>
            </w:hyperlink>
            <w:r>
              <w:rPr>
                <w:color w:val="392C69"/>
              </w:rPr>
              <w:t>,</w:t>
            </w:r>
          </w:p>
          <w:p w:rsidR="00D86BE7" w:rsidRDefault="00D86BE7">
            <w:pPr>
              <w:pStyle w:val="ConsPlusNormal"/>
              <w:jc w:val="center"/>
            </w:pPr>
            <w:r>
              <w:rPr>
                <w:color w:val="392C69"/>
              </w:rPr>
              <w:t xml:space="preserve">от 24.03.2023 </w:t>
            </w:r>
            <w:hyperlink r:id="rId11">
              <w:r>
                <w:rPr>
                  <w:color w:val="0000FF"/>
                </w:rPr>
                <w:t>N 23-ЗТО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BE7" w:rsidRDefault="00D86BE7">
            <w:pPr>
              <w:pStyle w:val="ConsPlusNormal"/>
            </w:pPr>
          </w:p>
        </w:tc>
      </w:tr>
    </w:tbl>
    <w:p w:rsidR="00D86BE7" w:rsidRDefault="00D86BE7">
      <w:pPr>
        <w:pStyle w:val="ConsPlusNormal"/>
        <w:jc w:val="both"/>
      </w:pPr>
    </w:p>
    <w:p w:rsidR="00D86BE7" w:rsidRDefault="00D86BE7">
      <w:pPr>
        <w:pStyle w:val="ConsPlusNormal"/>
        <w:ind w:firstLine="540"/>
        <w:jc w:val="both"/>
      </w:pPr>
      <w:r>
        <w:t xml:space="preserve">Настоящий Закон в соответствии с федеральными нормативными правовыми актами по государственной гражданской службе Российской Федерации устанавливает </w:t>
      </w:r>
      <w:hyperlink r:id="rId12">
        <w:r>
          <w:rPr>
            <w:color w:val="0000FF"/>
          </w:rPr>
          <w:t>порядок</w:t>
        </w:r>
      </w:hyperlink>
      <w:r>
        <w:t xml:space="preserve"> присвоения и сохранения классных чинов государственной гражданской службы Тульской области государственным гражданским служащим Тульской области, а также соответствие классных чинов государственной гражданской службы Тульской области должностям государственной гражданской службы Тульской области.</w:t>
      </w:r>
    </w:p>
    <w:p w:rsidR="00D86BE7" w:rsidRDefault="00D86BE7">
      <w:pPr>
        <w:pStyle w:val="ConsPlusNormal"/>
        <w:jc w:val="both"/>
      </w:pPr>
      <w:r>
        <w:t xml:space="preserve">(в ред. Законов Тульской области от 06.02.2010 </w:t>
      </w:r>
      <w:hyperlink r:id="rId13">
        <w:r>
          <w:rPr>
            <w:color w:val="0000FF"/>
          </w:rPr>
          <w:t>N 1396-ЗТО</w:t>
        </w:r>
      </w:hyperlink>
      <w:r>
        <w:t xml:space="preserve">, от 03.02.2020 </w:t>
      </w:r>
      <w:hyperlink r:id="rId14">
        <w:r>
          <w:rPr>
            <w:color w:val="0000FF"/>
          </w:rPr>
          <w:t>N 4-ЗТО</w:t>
        </w:r>
      </w:hyperlink>
      <w:r>
        <w:t>)</w:t>
      </w:r>
    </w:p>
    <w:p w:rsidR="00D86BE7" w:rsidRDefault="00D86BE7">
      <w:pPr>
        <w:pStyle w:val="ConsPlusNormal"/>
        <w:jc w:val="both"/>
      </w:pPr>
    </w:p>
    <w:p w:rsidR="00D86BE7" w:rsidRDefault="00D86BE7">
      <w:pPr>
        <w:pStyle w:val="ConsPlusTitle"/>
        <w:ind w:firstLine="540"/>
        <w:jc w:val="both"/>
        <w:outlineLvl w:val="1"/>
      </w:pPr>
      <w:bookmarkStart w:id="0" w:name="P24"/>
      <w:bookmarkEnd w:id="0"/>
      <w:r>
        <w:t>Статья 1. Классные чины государственной гражданской службы Тульской области</w:t>
      </w:r>
    </w:p>
    <w:p w:rsidR="00D86BE7" w:rsidRDefault="00D86BE7">
      <w:pPr>
        <w:pStyle w:val="ConsPlusNormal"/>
        <w:jc w:val="both"/>
      </w:pPr>
      <w:r>
        <w:t xml:space="preserve">(в ред. </w:t>
      </w:r>
      <w:hyperlink r:id="rId15">
        <w:r>
          <w:rPr>
            <w:color w:val="0000FF"/>
          </w:rPr>
          <w:t>Закона</w:t>
        </w:r>
      </w:hyperlink>
      <w:r>
        <w:t xml:space="preserve"> Тульской области от 06.02.2010 N 1396-ЗТО)</w:t>
      </w:r>
    </w:p>
    <w:p w:rsidR="00D86BE7" w:rsidRDefault="00D86BE7">
      <w:pPr>
        <w:pStyle w:val="ConsPlusNormal"/>
        <w:jc w:val="both"/>
      </w:pPr>
    </w:p>
    <w:p w:rsidR="00D86BE7" w:rsidRDefault="00D86BE7">
      <w:pPr>
        <w:pStyle w:val="ConsPlusNormal"/>
        <w:ind w:firstLine="540"/>
        <w:jc w:val="both"/>
      </w:pPr>
      <w:r>
        <w:t xml:space="preserve">1. Государственным гражданским служащим Тульской области (далее - гражданские служащие) в соответствии с замещаемой должностью государственной гражданской службы Тульской области (далее - гражданская служба области) в пределах группы должностей гражданской службы области присваиваются </w:t>
      </w:r>
      <w:hyperlink r:id="rId16">
        <w:r>
          <w:rPr>
            <w:color w:val="0000FF"/>
          </w:rPr>
          <w:t>классные чины</w:t>
        </w:r>
      </w:hyperlink>
      <w:r>
        <w:t xml:space="preserve"> государственной гражданской службы Тульской области.</w:t>
      </w:r>
    </w:p>
    <w:p w:rsidR="00D86BE7" w:rsidRDefault="00D86BE7">
      <w:pPr>
        <w:pStyle w:val="ConsPlusNormal"/>
        <w:jc w:val="both"/>
      </w:pPr>
      <w:r>
        <w:t xml:space="preserve">(в ред. </w:t>
      </w:r>
      <w:hyperlink r:id="rId17">
        <w:r>
          <w:rPr>
            <w:color w:val="0000FF"/>
          </w:rPr>
          <w:t>Закона</w:t>
        </w:r>
      </w:hyperlink>
      <w:r>
        <w:t xml:space="preserve"> Тульской области от 06.02.2010 N 1396-ЗТО)</w:t>
      </w:r>
    </w:p>
    <w:p w:rsidR="00D86BE7" w:rsidRDefault="00D86BE7">
      <w:pPr>
        <w:pStyle w:val="ConsPlusNormal"/>
        <w:spacing w:before="220"/>
        <w:ind w:firstLine="540"/>
        <w:jc w:val="both"/>
      </w:pPr>
      <w:r>
        <w:t xml:space="preserve">2 - 3. Утратили силу. - </w:t>
      </w:r>
      <w:hyperlink r:id="rId18">
        <w:r>
          <w:rPr>
            <w:color w:val="0000FF"/>
          </w:rPr>
          <w:t>Закон</w:t>
        </w:r>
      </w:hyperlink>
      <w:r>
        <w:t xml:space="preserve"> Тульской области от 06.02.2010 N 1396-ЗТО.</w:t>
      </w:r>
    </w:p>
    <w:p w:rsidR="00D86BE7" w:rsidRDefault="00D86BE7">
      <w:pPr>
        <w:pStyle w:val="ConsPlusNormal"/>
        <w:spacing w:before="220"/>
        <w:ind w:firstLine="540"/>
        <w:jc w:val="both"/>
      </w:pPr>
      <w:r>
        <w:t>4. Гражданским служащим, замещающим должности гражданской службы области соответствующей группы, присваиваются следующие классные чины государственной гражданской службы Тульской области (далее - классные чины):</w:t>
      </w:r>
    </w:p>
    <w:p w:rsidR="00D86BE7" w:rsidRDefault="00D86BE7">
      <w:pPr>
        <w:pStyle w:val="ConsPlusNormal"/>
        <w:jc w:val="both"/>
      </w:pPr>
      <w:r>
        <w:t xml:space="preserve">(в ред. </w:t>
      </w:r>
      <w:hyperlink r:id="rId19">
        <w:r>
          <w:rPr>
            <w:color w:val="0000FF"/>
          </w:rPr>
          <w:t>Закона</w:t>
        </w:r>
      </w:hyperlink>
      <w:r>
        <w:t xml:space="preserve"> Тульской области от 06.02.2010 N 1396-ЗТО)</w:t>
      </w:r>
    </w:p>
    <w:p w:rsidR="00D86BE7" w:rsidRDefault="00D86BE7">
      <w:pPr>
        <w:pStyle w:val="ConsPlusNormal"/>
        <w:spacing w:before="220"/>
        <w:ind w:firstLine="540"/>
        <w:jc w:val="both"/>
      </w:pPr>
      <w:r>
        <w:t>1) действительный государственный советник Тульской области 1, 2 и 3 класса - для высшей группы должностей гражданской службы;</w:t>
      </w:r>
    </w:p>
    <w:p w:rsidR="00D86BE7" w:rsidRDefault="00D86BE7">
      <w:pPr>
        <w:pStyle w:val="ConsPlusNormal"/>
        <w:spacing w:before="220"/>
        <w:ind w:firstLine="540"/>
        <w:jc w:val="both"/>
      </w:pPr>
      <w:r>
        <w:t>2) государственный советник Тульской области 1, 2 и 3 класса - для главной группы должностей гражданской службы;</w:t>
      </w:r>
    </w:p>
    <w:p w:rsidR="00D86BE7" w:rsidRDefault="00D86BE7">
      <w:pPr>
        <w:pStyle w:val="ConsPlusNormal"/>
        <w:spacing w:before="220"/>
        <w:ind w:firstLine="540"/>
        <w:jc w:val="both"/>
      </w:pPr>
      <w:r>
        <w:lastRenderedPageBreak/>
        <w:t>3) советник государственной гражданской службы Тульской области 1, 2 и 3 класса - для ведущей группы должностей гражданской службы;</w:t>
      </w:r>
    </w:p>
    <w:p w:rsidR="00D86BE7" w:rsidRDefault="00D86BE7">
      <w:pPr>
        <w:pStyle w:val="ConsPlusNormal"/>
        <w:jc w:val="both"/>
      </w:pPr>
      <w:r>
        <w:t xml:space="preserve">(в ред. </w:t>
      </w:r>
      <w:hyperlink r:id="rId20">
        <w:r>
          <w:rPr>
            <w:color w:val="0000FF"/>
          </w:rPr>
          <w:t>Закона</w:t>
        </w:r>
      </w:hyperlink>
      <w:r>
        <w:t xml:space="preserve"> Тульской области от 06.02.2010 N 1396-ЗТО)</w:t>
      </w:r>
    </w:p>
    <w:p w:rsidR="00D86BE7" w:rsidRDefault="00D86BE7">
      <w:pPr>
        <w:pStyle w:val="ConsPlusNormal"/>
        <w:spacing w:before="220"/>
        <w:ind w:firstLine="540"/>
        <w:jc w:val="both"/>
      </w:pPr>
      <w:r>
        <w:t>4) референт государственной гражданской службы Тульской области 1, 2 и 3 класса - для старшей группы должностей гражданской службы;</w:t>
      </w:r>
    </w:p>
    <w:p w:rsidR="00D86BE7" w:rsidRDefault="00D86BE7">
      <w:pPr>
        <w:pStyle w:val="ConsPlusNormal"/>
        <w:jc w:val="both"/>
      </w:pPr>
      <w:r>
        <w:t xml:space="preserve">(в ред. </w:t>
      </w:r>
      <w:hyperlink r:id="rId21">
        <w:r>
          <w:rPr>
            <w:color w:val="0000FF"/>
          </w:rPr>
          <w:t>Закона</w:t>
        </w:r>
      </w:hyperlink>
      <w:r>
        <w:t xml:space="preserve"> Тульской области от 06.02.2010 N 1396-ЗТО)</w:t>
      </w:r>
    </w:p>
    <w:p w:rsidR="00D86BE7" w:rsidRDefault="00D86BE7">
      <w:pPr>
        <w:pStyle w:val="ConsPlusNormal"/>
        <w:spacing w:before="220"/>
        <w:ind w:firstLine="540"/>
        <w:jc w:val="both"/>
      </w:pPr>
      <w:r>
        <w:t>5) секретарь государственной гражданской службы Тульской области 1, 2 и 3 класса - для младшей группы должностей гражданской службы.</w:t>
      </w:r>
    </w:p>
    <w:p w:rsidR="00D86BE7" w:rsidRDefault="00D86BE7">
      <w:pPr>
        <w:pStyle w:val="ConsPlusNormal"/>
        <w:jc w:val="both"/>
      </w:pPr>
      <w:r>
        <w:t xml:space="preserve">(в ред. </w:t>
      </w:r>
      <w:hyperlink r:id="rId22">
        <w:r>
          <w:rPr>
            <w:color w:val="0000FF"/>
          </w:rPr>
          <w:t>Закона</w:t>
        </w:r>
      </w:hyperlink>
      <w:r>
        <w:t xml:space="preserve"> Тульской области от 06.02.2010 N 1396-ЗТО)</w:t>
      </w:r>
    </w:p>
    <w:p w:rsidR="00D86BE7" w:rsidRDefault="00D86BE7">
      <w:pPr>
        <w:pStyle w:val="ConsPlusNormal"/>
        <w:spacing w:before="220"/>
        <w:ind w:firstLine="540"/>
        <w:jc w:val="both"/>
      </w:pPr>
      <w:r>
        <w:t>5. Классный чин может быть первым или очередным.</w:t>
      </w:r>
    </w:p>
    <w:p w:rsidR="00D86BE7" w:rsidRDefault="00D86BE7">
      <w:pPr>
        <w:pStyle w:val="ConsPlusNormal"/>
        <w:spacing w:before="220"/>
        <w:ind w:firstLine="540"/>
        <w:jc w:val="both"/>
      </w:pPr>
      <w:r>
        <w:t>6. Первыми классными чинами для гражданских служащих, замещающих соответствующие группы должностей гражданской службы области, устанавливаются:</w:t>
      </w:r>
    </w:p>
    <w:p w:rsidR="00D86BE7" w:rsidRDefault="00D86BE7">
      <w:pPr>
        <w:pStyle w:val="ConsPlusNormal"/>
        <w:spacing w:before="220"/>
        <w:ind w:firstLine="540"/>
        <w:jc w:val="both"/>
      </w:pPr>
      <w:r>
        <w:t>1) для высшей группы должностей гражданской службы - действительный государственный советник Тульской области 3 класса;</w:t>
      </w:r>
    </w:p>
    <w:p w:rsidR="00D86BE7" w:rsidRDefault="00D86BE7">
      <w:pPr>
        <w:pStyle w:val="ConsPlusNormal"/>
        <w:spacing w:before="220"/>
        <w:ind w:firstLine="540"/>
        <w:jc w:val="both"/>
      </w:pPr>
      <w:r>
        <w:t>2) для главной группы должностей гражданской службы - государственный советник Тульской области 3 класса;</w:t>
      </w:r>
    </w:p>
    <w:p w:rsidR="00D86BE7" w:rsidRDefault="00D86BE7">
      <w:pPr>
        <w:pStyle w:val="ConsPlusNormal"/>
        <w:spacing w:before="220"/>
        <w:ind w:firstLine="540"/>
        <w:jc w:val="both"/>
      </w:pPr>
      <w:r>
        <w:t>3) для ведущей группы должностей гражданской службы - советник государственной гражданской службы Тульской области 3 класса;</w:t>
      </w:r>
    </w:p>
    <w:p w:rsidR="00D86BE7" w:rsidRDefault="00D86BE7">
      <w:pPr>
        <w:pStyle w:val="ConsPlusNormal"/>
        <w:jc w:val="both"/>
      </w:pPr>
      <w:r>
        <w:t xml:space="preserve">(в ред. </w:t>
      </w:r>
      <w:hyperlink r:id="rId23">
        <w:r>
          <w:rPr>
            <w:color w:val="0000FF"/>
          </w:rPr>
          <w:t>Закона</w:t>
        </w:r>
      </w:hyperlink>
      <w:r>
        <w:t xml:space="preserve"> Тульской области от 06.02.2010 N 1396-ЗТО)</w:t>
      </w:r>
    </w:p>
    <w:p w:rsidR="00D86BE7" w:rsidRDefault="00D86BE7">
      <w:pPr>
        <w:pStyle w:val="ConsPlusNormal"/>
        <w:spacing w:before="220"/>
        <w:ind w:firstLine="540"/>
        <w:jc w:val="both"/>
      </w:pPr>
      <w:r>
        <w:t>4) для старшей группы должностей гражданской службы - референт государственной гражданской службы Тульской области 3 класса;</w:t>
      </w:r>
    </w:p>
    <w:p w:rsidR="00D86BE7" w:rsidRDefault="00D86BE7">
      <w:pPr>
        <w:pStyle w:val="ConsPlusNormal"/>
        <w:jc w:val="both"/>
      </w:pPr>
      <w:r>
        <w:t xml:space="preserve">(в ред. </w:t>
      </w:r>
      <w:hyperlink r:id="rId24">
        <w:r>
          <w:rPr>
            <w:color w:val="0000FF"/>
          </w:rPr>
          <w:t>Закона</w:t>
        </w:r>
      </w:hyperlink>
      <w:r>
        <w:t xml:space="preserve"> Тульской области от 06.02.2010 N 1396-ЗТО)</w:t>
      </w:r>
    </w:p>
    <w:p w:rsidR="00D86BE7" w:rsidRDefault="00D86BE7">
      <w:pPr>
        <w:pStyle w:val="ConsPlusNormal"/>
        <w:spacing w:before="220"/>
        <w:ind w:firstLine="540"/>
        <w:jc w:val="both"/>
      </w:pPr>
      <w:r>
        <w:t>5) для младшей группы должностей гражданской службы - секретарь государственной гражданской службы Тульской области 3 класса.</w:t>
      </w:r>
    </w:p>
    <w:p w:rsidR="00D86BE7" w:rsidRDefault="00D86BE7">
      <w:pPr>
        <w:pStyle w:val="ConsPlusNormal"/>
        <w:jc w:val="both"/>
      </w:pPr>
      <w:r>
        <w:t xml:space="preserve">(в ред. </w:t>
      </w:r>
      <w:hyperlink r:id="rId25">
        <w:r>
          <w:rPr>
            <w:color w:val="0000FF"/>
          </w:rPr>
          <w:t>Закона</w:t>
        </w:r>
      </w:hyperlink>
      <w:r>
        <w:t xml:space="preserve"> Тульской области от 06.02.2010 N 1396-ЗТО)</w:t>
      </w:r>
    </w:p>
    <w:p w:rsidR="00D86BE7" w:rsidRDefault="00D86BE7">
      <w:pPr>
        <w:pStyle w:val="ConsPlusNormal"/>
        <w:jc w:val="both"/>
      </w:pPr>
    </w:p>
    <w:p w:rsidR="00D86BE7" w:rsidRDefault="00D86BE7">
      <w:pPr>
        <w:pStyle w:val="ConsPlusTitle"/>
        <w:ind w:firstLine="540"/>
        <w:jc w:val="both"/>
        <w:outlineLvl w:val="1"/>
      </w:pPr>
      <w:r>
        <w:t>Статья 2. Очередность присвоения классных чинов</w:t>
      </w:r>
    </w:p>
    <w:p w:rsidR="00D86BE7" w:rsidRDefault="00D86BE7">
      <w:pPr>
        <w:pStyle w:val="ConsPlusNormal"/>
        <w:jc w:val="both"/>
      </w:pPr>
    </w:p>
    <w:p w:rsidR="00D86BE7" w:rsidRDefault="00D86BE7">
      <w:pPr>
        <w:pStyle w:val="ConsPlusNormal"/>
        <w:ind w:firstLine="540"/>
        <w:jc w:val="both"/>
      </w:pPr>
      <w:r>
        <w:t>Старшинство классных чинов определяется следующей последовательностью:</w:t>
      </w:r>
    </w:p>
    <w:p w:rsidR="00D86BE7" w:rsidRDefault="00D86BE7">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D86BE7">
        <w:tc>
          <w:tcPr>
            <w:tcW w:w="6009" w:type="dxa"/>
            <w:tcBorders>
              <w:top w:val="single" w:sz="4" w:space="0" w:color="auto"/>
              <w:left w:val="nil"/>
              <w:bottom w:val="single" w:sz="4" w:space="0" w:color="auto"/>
            </w:tcBorders>
          </w:tcPr>
          <w:p w:rsidR="00D86BE7" w:rsidRDefault="00D86BE7">
            <w:pPr>
              <w:pStyle w:val="ConsPlusNormal"/>
              <w:jc w:val="center"/>
            </w:pPr>
            <w:r>
              <w:t>Классные чины</w:t>
            </w:r>
          </w:p>
        </w:tc>
        <w:tc>
          <w:tcPr>
            <w:tcW w:w="3061" w:type="dxa"/>
            <w:tcBorders>
              <w:top w:val="single" w:sz="4" w:space="0" w:color="auto"/>
              <w:bottom w:val="single" w:sz="4" w:space="0" w:color="auto"/>
              <w:right w:val="nil"/>
            </w:tcBorders>
          </w:tcPr>
          <w:p w:rsidR="00D86BE7" w:rsidRDefault="00D86BE7">
            <w:pPr>
              <w:pStyle w:val="ConsPlusNormal"/>
              <w:jc w:val="center"/>
            </w:pPr>
            <w:r>
              <w:t>Группы должностей гражданской службы</w:t>
            </w:r>
          </w:p>
        </w:tc>
      </w:tr>
      <w:tr w:rsidR="00D86BE7">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D86BE7" w:rsidRDefault="00D86BE7">
            <w:pPr>
              <w:pStyle w:val="ConsPlusNormal"/>
            </w:pPr>
            <w:r>
              <w:t>Секретарь государственной гражданской службы Тульской области 3 класса</w:t>
            </w:r>
          </w:p>
          <w:p w:rsidR="00D86BE7" w:rsidRDefault="00D86BE7">
            <w:pPr>
              <w:pStyle w:val="ConsPlusNormal"/>
              <w:jc w:val="both"/>
            </w:pPr>
            <w:r>
              <w:t>Секретарь государственной гражданской службы Тульской области 2 класса</w:t>
            </w:r>
          </w:p>
          <w:p w:rsidR="00D86BE7" w:rsidRDefault="00D86BE7">
            <w:pPr>
              <w:pStyle w:val="ConsPlusNormal"/>
              <w:jc w:val="both"/>
            </w:pPr>
            <w:r>
              <w:t>Секретарь государственной гражданской службы Тульской области 1 класса</w:t>
            </w:r>
          </w:p>
        </w:tc>
        <w:tc>
          <w:tcPr>
            <w:tcW w:w="3061" w:type="dxa"/>
            <w:tcBorders>
              <w:top w:val="single" w:sz="4" w:space="0" w:color="auto"/>
              <w:left w:val="nil"/>
              <w:bottom w:val="nil"/>
              <w:right w:val="nil"/>
            </w:tcBorders>
          </w:tcPr>
          <w:p w:rsidR="00D86BE7" w:rsidRDefault="00D86BE7">
            <w:pPr>
              <w:pStyle w:val="ConsPlusNormal"/>
              <w:jc w:val="center"/>
            </w:pPr>
            <w:r>
              <w:t>младшая группа</w:t>
            </w:r>
          </w:p>
        </w:tc>
      </w:tr>
      <w:tr w:rsidR="00D86BE7">
        <w:tblPrEx>
          <w:tblBorders>
            <w:insideH w:val="none" w:sz="0" w:space="0" w:color="auto"/>
            <w:insideV w:val="none" w:sz="0" w:space="0" w:color="auto"/>
          </w:tblBorders>
        </w:tblPrEx>
        <w:tc>
          <w:tcPr>
            <w:tcW w:w="9070" w:type="dxa"/>
            <w:gridSpan w:val="2"/>
            <w:tcBorders>
              <w:top w:val="nil"/>
              <w:left w:val="nil"/>
              <w:bottom w:val="nil"/>
              <w:right w:val="nil"/>
            </w:tcBorders>
          </w:tcPr>
          <w:p w:rsidR="00D86BE7" w:rsidRDefault="00D86BE7">
            <w:pPr>
              <w:pStyle w:val="ConsPlusNormal"/>
              <w:jc w:val="both"/>
            </w:pPr>
            <w:r>
              <w:t xml:space="preserve">(в ред. </w:t>
            </w:r>
            <w:hyperlink r:id="rId26">
              <w:r>
                <w:rPr>
                  <w:color w:val="0000FF"/>
                </w:rPr>
                <w:t>Закона</w:t>
              </w:r>
            </w:hyperlink>
            <w:r>
              <w:t xml:space="preserve"> Тульской области от 06.02.2010 N 1396-ЗТО)</w:t>
            </w:r>
          </w:p>
        </w:tc>
      </w:tr>
      <w:tr w:rsidR="00D86BE7">
        <w:tblPrEx>
          <w:tblBorders>
            <w:insideH w:val="none" w:sz="0" w:space="0" w:color="auto"/>
            <w:insideV w:val="none" w:sz="0" w:space="0" w:color="auto"/>
          </w:tblBorders>
        </w:tblPrEx>
        <w:tc>
          <w:tcPr>
            <w:tcW w:w="6009" w:type="dxa"/>
            <w:tcBorders>
              <w:top w:val="nil"/>
              <w:left w:val="nil"/>
              <w:bottom w:val="nil"/>
              <w:right w:val="nil"/>
            </w:tcBorders>
          </w:tcPr>
          <w:p w:rsidR="00D86BE7" w:rsidRDefault="00D86BE7">
            <w:pPr>
              <w:pStyle w:val="ConsPlusNormal"/>
            </w:pPr>
            <w:r>
              <w:t>Референт государственной гражданской службы Тульской области 3 класса</w:t>
            </w:r>
          </w:p>
          <w:p w:rsidR="00D86BE7" w:rsidRDefault="00D86BE7">
            <w:pPr>
              <w:pStyle w:val="ConsPlusNormal"/>
            </w:pPr>
            <w:r>
              <w:t>Референт государственной гражданской службы Тульской области 2 класса</w:t>
            </w:r>
          </w:p>
          <w:p w:rsidR="00D86BE7" w:rsidRDefault="00D86BE7">
            <w:pPr>
              <w:pStyle w:val="ConsPlusNormal"/>
            </w:pPr>
            <w:r>
              <w:lastRenderedPageBreak/>
              <w:t>Референт государственной гражданской службы Тульской области 1 класса</w:t>
            </w:r>
          </w:p>
        </w:tc>
        <w:tc>
          <w:tcPr>
            <w:tcW w:w="3061" w:type="dxa"/>
            <w:tcBorders>
              <w:top w:val="nil"/>
              <w:left w:val="nil"/>
              <w:bottom w:val="nil"/>
              <w:right w:val="nil"/>
            </w:tcBorders>
          </w:tcPr>
          <w:p w:rsidR="00D86BE7" w:rsidRDefault="00D86BE7">
            <w:pPr>
              <w:pStyle w:val="ConsPlusNormal"/>
              <w:jc w:val="center"/>
            </w:pPr>
            <w:r>
              <w:lastRenderedPageBreak/>
              <w:t>старшая группа</w:t>
            </w:r>
          </w:p>
        </w:tc>
      </w:tr>
      <w:tr w:rsidR="00D86BE7">
        <w:tblPrEx>
          <w:tblBorders>
            <w:insideH w:val="none" w:sz="0" w:space="0" w:color="auto"/>
            <w:insideV w:val="none" w:sz="0" w:space="0" w:color="auto"/>
          </w:tblBorders>
        </w:tblPrEx>
        <w:tc>
          <w:tcPr>
            <w:tcW w:w="9070" w:type="dxa"/>
            <w:gridSpan w:val="2"/>
            <w:tcBorders>
              <w:top w:val="nil"/>
              <w:left w:val="nil"/>
              <w:bottom w:val="nil"/>
              <w:right w:val="nil"/>
            </w:tcBorders>
          </w:tcPr>
          <w:p w:rsidR="00D86BE7" w:rsidRDefault="00D86BE7">
            <w:pPr>
              <w:pStyle w:val="ConsPlusNormal"/>
              <w:jc w:val="both"/>
            </w:pPr>
            <w:r>
              <w:t xml:space="preserve">(в ред. </w:t>
            </w:r>
            <w:hyperlink r:id="rId27">
              <w:r>
                <w:rPr>
                  <w:color w:val="0000FF"/>
                </w:rPr>
                <w:t>Закона</w:t>
              </w:r>
            </w:hyperlink>
            <w:r>
              <w:t xml:space="preserve"> Тульской области от 06.02.2010 N 1396-ЗТО)</w:t>
            </w:r>
          </w:p>
        </w:tc>
      </w:tr>
      <w:tr w:rsidR="00D86BE7">
        <w:tblPrEx>
          <w:tblBorders>
            <w:insideH w:val="none" w:sz="0" w:space="0" w:color="auto"/>
            <w:insideV w:val="none" w:sz="0" w:space="0" w:color="auto"/>
          </w:tblBorders>
        </w:tblPrEx>
        <w:tc>
          <w:tcPr>
            <w:tcW w:w="6009" w:type="dxa"/>
            <w:tcBorders>
              <w:top w:val="nil"/>
              <w:left w:val="nil"/>
              <w:bottom w:val="nil"/>
              <w:right w:val="nil"/>
            </w:tcBorders>
          </w:tcPr>
          <w:p w:rsidR="00D86BE7" w:rsidRDefault="00D86BE7">
            <w:pPr>
              <w:pStyle w:val="ConsPlusNormal"/>
            </w:pPr>
            <w:r>
              <w:t>Советник государственной гражданской службы Тульской области 3 класса</w:t>
            </w:r>
          </w:p>
          <w:p w:rsidR="00D86BE7" w:rsidRDefault="00D86BE7">
            <w:pPr>
              <w:pStyle w:val="ConsPlusNormal"/>
            </w:pPr>
            <w:r>
              <w:t>Советник государственной гражданской службы Тульской области 2 класса</w:t>
            </w:r>
          </w:p>
          <w:p w:rsidR="00D86BE7" w:rsidRDefault="00D86BE7">
            <w:pPr>
              <w:pStyle w:val="ConsPlusNormal"/>
            </w:pPr>
            <w:r>
              <w:t>Советник государственной гражданской службы Тульской области 1 класса</w:t>
            </w:r>
          </w:p>
        </w:tc>
        <w:tc>
          <w:tcPr>
            <w:tcW w:w="3061" w:type="dxa"/>
            <w:tcBorders>
              <w:top w:val="nil"/>
              <w:left w:val="nil"/>
              <w:bottom w:val="nil"/>
              <w:right w:val="nil"/>
            </w:tcBorders>
          </w:tcPr>
          <w:p w:rsidR="00D86BE7" w:rsidRDefault="00D86BE7">
            <w:pPr>
              <w:pStyle w:val="ConsPlusNormal"/>
              <w:jc w:val="center"/>
            </w:pPr>
            <w:r>
              <w:t>ведущая группа</w:t>
            </w:r>
          </w:p>
        </w:tc>
      </w:tr>
      <w:tr w:rsidR="00D86BE7">
        <w:tblPrEx>
          <w:tblBorders>
            <w:insideH w:val="none" w:sz="0" w:space="0" w:color="auto"/>
            <w:insideV w:val="none" w:sz="0" w:space="0" w:color="auto"/>
          </w:tblBorders>
        </w:tblPrEx>
        <w:tc>
          <w:tcPr>
            <w:tcW w:w="9070" w:type="dxa"/>
            <w:gridSpan w:val="2"/>
            <w:tcBorders>
              <w:top w:val="nil"/>
              <w:left w:val="nil"/>
              <w:bottom w:val="nil"/>
              <w:right w:val="nil"/>
            </w:tcBorders>
          </w:tcPr>
          <w:p w:rsidR="00D86BE7" w:rsidRDefault="00D86BE7">
            <w:pPr>
              <w:pStyle w:val="ConsPlusNormal"/>
              <w:jc w:val="both"/>
            </w:pPr>
            <w:r>
              <w:t xml:space="preserve">(в ред. </w:t>
            </w:r>
            <w:hyperlink r:id="rId28">
              <w:r>
                <w:rPr>
                  <w:color w:val="0000FF"/>
                </w:rPr>
                <w:t>Закона</w:t>
              </w:r>
            </w:hyperlink>
            <w:r>
              <w:t xml:space="preserve"> Тульской области от 06.02.2010 N 1396-ЗТО)</w:t>
            </w:r>
          </w:p>
        </w:tc>
      </w:tr>
      <w:tr w:rsidR="00D86BE7">
        <w:tblPrEx>
          <w:tblBorders>
            <w:insideH w:val="none" w:sz="0" w:space="0" w:color="auto"/>
            <w:insideV w:val="none" w:sz="0" w:space="0" w:color="auto"/>
          </w:tblBorders>
        </w:tblPrEx>
        <w:tc>
          <w:tcPr>
            <w:tcW w:w="6009" w:type="dxa"/>
            <w:tcBorders>
              <w:top w:val="nil"/>
              <w:left w:val="nil"/>
              <w:bottom w:val="nil"/>
              <w:right w:val="nil"/>
            </w:tcBorders>
          </w:tcPr>
          <w:p w:rsidR="00D86BE7" w:rsidRDefault="00D86BE7">
            <w:pPr>
              <w:pStyle w:val="ConsPlusNormal"/>
            </w:pPr>
            <w:r>
              <w:t>Государственный советник Тульской области</w:t>
            </w:r>
          </w:p>
          <w:p w:rsidR="00D86BE7" w:rsidRDefault="00D86BE7">
            <w:pPr>
              <w:pStyle w:val="ConsPlusNormal"/>
            </w:pPr>
            <w:r>
              <w:t>3 класса</w:t>
            </w:r>
          </w:p>
          <w:p w:rsidR="00D86BE7" w:rsidRDefault="00D86BE7">
            <w:pPr>
              <w:pStyle w:val="ConsPlusNormal"/>
            </w:pPr>
            <w:r>
              <w:t>Государственный советник Тульской области</w:t>
            </w:r>
          </w:p>
          <w:p w:rsidR="00D86BE7" w:rsidRDefault="00D86BE7">
            <w:pPr>
              <w:pStyle w:val="ConsPlusNormal"/>
            </w:pPr>
            <w:r>
              <w:t>2 класса</w:t>
            </w:r>
          </w:p>
          <w:p w:rsidR="00D86BE7" w:rsidRDefault="00D86BE7">
            <w:pPr>
              <w:pStyle w:val="ConsPlusNormal"/>
            </w:pPr>
            <w:r>
              <w:t>Государственный советник Тульской области</w:t>
            </w:r>
          </w:p>
          <w:p w:rsidR="00D86BE7" w:rsidRDefault="00D86BE7">
            <w:pPr>
              <w:pStyle w:val="ConsPlusNormal"/>
            </w:pPr>
            <w:r>
              <w:t>1 класса</w:t>
            </w:r>
          </w:p>
        </w:tc>
        <w:tc>
          <w:tcPr>
            <w:tcW w:w="3061" w:type="dxa"/>
            <w:tcBorders>
              <w:top w:val="nil"/>
              <w:left w:val="nil"/>
              <w:bottom w:val="nil"/>
              <w:right w:val="nil"/>
            </w:tcBorders>
          </w:tcPr>
          <w:p w:rsidR="00D86BE7" w:rsidRDefault="00D86BE7">
            <w:pPr>
              <w:pStyle w:val="ConsPlusNormal"/>
              <w:jc w:val="center"/>
            </w:pPr>
            <w:r>
              <w:t>главная группа</w:t>
            </w:r>
          </w:p>
        </w:tc>
      </w:tr>
      <w:tr w:rsidR="00D86BE7">
        <w:tblPrEx>
          <w:tblBorders>
            <w:insideH w:val="none" w:sz="0" w:space="0" w:color="auto"/>
            <w:insideV w:val="none" w:sz="0" w:space="0" w:color="auto"/>
          </w:tblBorders>
        </w:tblPrEx>
        <w:tc>
          <w:tcPr>
            <w:tcW w:w="6009" w:type="dxa"/>
            <w:tcBorders>
              <w:top w:val="nil"/>
              <w:left w:val="nil"/>
              <w:bottom w:val="nil"/>
              <w:right w:val="nil"/>
            </w:tcBorders>
          </w:tcPr>
          <w:p w:rsidR="00D86BE7" w:rsidRDefault="00D86BE7">
            <w:pPr>
              <w:pStyle w:val="ConsPlusNormal"/>
            </w:pPr>
            <w:r>
              <w:t>Действительный государственный советник Тульской области 3 класса</w:t>
            </w:r>
          </w:p>
          <w:p w:rsidR="00D86BE7" w:rsidRDefault="00D86BE7">
            <w:pPr>
              <w:pStyle w:val="ConsPlusNormal"/>
            </w:pPr>
            <w:r>
              <w:t>Действительный государственный советник Тульской области 2 класса</w:t>
            </w:r>
          </w:p>
          <w:p w:rsidR="00D86BE7" w:rsidRDefault="00D86BE7">
            <w:pPr>
              <w:pStyle w:val="ConsPlusNormal"/>
            </w:pPr>
            <w:r>
              <w:t>Действительный государственный советник Тульской области 1 класса</w:t>
            </w:r>
          </w:p>
        </w:tc>
        <w:tc>
          <w:tcPr>
            <w:tcW w:w="3061" w:type="dxa"/>
            <w:tcBorders>
              <w:top w:val="nil"/>
              <w:left w:val="nil"/>
              <w:bottom w:val="nil"/>
              <w:right w:val="nil"/>
            </w:tcBorders>
          </w:tcPr>
          <w:p w:rsidR="00D86BE7" w:rsidRDefault="00D86BE7">
            <w:pPr>
              <w:pStyle w:val="ConsPlusNormal"/>
              <w:jc w:val="center"/>
            </w:pPr>
            <w:r>
              <w:t>высшая группа</w:t>
            </w:r>
          </w:p>
        </w:tc>
      </w:tr>
    </w:tbl>
    <w:p w:rsidR="00D86BE7" w:rsidRDefault="00D86BE7">
      <w:pPr>
        <w:pStyle w:val="ConsPlusNormal"/>
        <w:jc w:val="both"/>
      </w:pPr>
    </w:p>
    <w:p w:rsidR="00D86BE7" w:rsidRDefault="00D86BE7">
      <w:pPr>
        <w:pStyle w:val="ConsPlusTitle"/>
        <w:ind w:firstLine="540"/>
        <w:jc w:val="both"/>
        <w:outlineLvl w:val="1"/>
      </w:pPr>
      <w:bookmarkStart w:id="1" w:name="P84"/>
      <w:bookmarkEnd w:id="1"/>
      <w:r>
        <w:t>Статья 3. Сроки прохождения гражданской службы области</w:t>
      </w:r>
    </w:p>
    <w:p w:rsidR="00D86BE7" w:rsidRDefault="00D86BE7">
      <w:pPr>
        <w:pStyle w:val="ConsPlusNormal"/>
        <w:jc w:val="both"/>
      </w:pPr>
    </w:p>
    <w:p w:rsidR="00D86BE7" w:rsidRDefault="00D86BE7">
      <w:pPr>
        <w:pStyle w:val="ConsPlusNormal"/>
        <w:ind w:firstLine="540"/>
        <w:jc w:val="both"/>
      </w:pPr>
      <w:r>
        <w:t>1. Для прохождения гражданской службы области устанавливаются следующие сроки:</w:t>
      </w:r>
    </w:p>
    <w:p w:rsidR="00D86BE7" w:rsidRDefault="00D86BE7">
      <w:pPr>
        <w:pStyle w:val="ConsPlusNormal"/>
        <w:spacing w:before="220"/>
        <w:ind w:firstLine="540"/>
        <w:jc w:val="both"/>
      </w:pPr>
      <w:r>
        <w:t>1) в классных чинах секретаря государственной гражданской службы Тульской области 3 и 2 класса, референта государственной гражданской службы Тульской области 3 и 2 класса - не менее одного года;</w:t>
      </w:r>
    </w:p>
    <w:p w:rsidR="00D86BE7" w:rsidRDefault="00D86BE7">
      <w:pPr>
        <w:pStyle w:val="ConsPlusNormal"/>
        <w:jc w:val="both"/>
      </w:pPr>
      <w:r>
        <w:t xml:space="preserve">(в ред. Законов Тульской области от 06.02.2010 </w:t>
      </w:r>
      <w:hyperlink r:id="rId29">
        <w:r>
          <w:rPr>
            <w:color w:val="0000FF"/>
          </w:rPr>
          <w:t>N 1396-ЗТО</w:t>
        </w:r>
      </w:hyperlink>
      <w:r>
        <w:t xml:space="preserve">, от 30.11.2011 </w:t>
      </w:r>
      <w:hyperlink r:id="rId30">
        <w:r>
          <w:rPr>
            <w:color w:val="0000FF"/>
          </w:rPr>
          <w:t>N 1667-ЗТО</w:t>
        </w:r>
      </w:hyperlink>
      <w:r>
        <w:t xml:space="preserve">, от 03.02.2020 </w:t>
      </w:r>
      <w:hyperlink r:id="rId31">
        <w:r>
          <w:rPr>
            <w:color w:val="0000FF"/>
          </w:rPr>
          <w:t>N 4-ЗТО</w:t>
        </w:r>
      </w:hyperlink>
      <w:r>
        <w:t>)</w:t>
      </w:r>
    </w:p>
    <w:p w:rsidR="00D86BE7" w:rsidRDefault="00D86BE7">
      <w:pPr>
        <w:pStyle w:val="ConsPlusNormal"/>
        <w:spacing w:before="220"/>
        <w:ind w:firstLine="540"/>
        <w:jc w:val="both"/>
      </w:pPr>
      <w:r>
        <w:t>2) в классных чинах советника государственной гражданской службы Тульской области 3 и 2 класса, государственного советника Тульской области 3 и 2 класса - не менее двух лет;</w:t>
      </w:r>
    </w:p>
    <w:p w:rsidR="00D86BE7" w:rsidRDefault="00D86BE7">
      <w:pPr>
        <w:pStyle w:val="ConsPlusNormal"/>
        <w:jc w:val="both"/>
      </w:pPr>
      <w:r>
        <w:t xml:space="preserve">(в ред. Законов Тульской области от 06.02.2010 </w:t>
      </w:r>
      <w:hyperlink r:id="rId32">
        <w:r>
          <w:rPr>
            <w:color w:val="0000FF"/>
          </w:rPr>
          <w:t>N 1396-ЗТО</w:t>
        </w:r>
      </w:hyperlink>
      <w:r>
        <w:t xml:space="preserve">, от 30.11.2011 </w:t>
      </w:r>
      <w:hyperlink r:id="rId33">
        <w:r>
          <w:rPr>
            <w:color w:val="0000FF"/>
          </w:rPr>
          <w:t>N 1667-ЗТО</w:t>
        </w:r>
      </w:hyperlink>
      <w:r>
        <w:t xml:space="preserve">, от 03.02.2020 </w:t>
      </w:r>
      <w:hyperlink r:id="rId34">
        <w:r>
          <w:rPr>
            <w:color w:val="0000FF"/>
          </w:rPr>
          <w:t>N 4-ЗТО</w:t>
        </w:r>
      </w:hyperlink>
      <w:r>
        <w:t>)</w:t>
      </w:r>
    </w:p>
    <w:p w:rsidR="00D86BE7" w:rsidRDefault="00D86BE7">
      <w:pPr>
        <w:pStyle w:val="ConsPlusNormal"/>
        <w:spacing w:before="220"/>
        <w:ind w:firstLine="540"/>
        <w:jc w:val="both"/>
      </w:pPr>
      <w:r>
        <w:t>3) в классных чинах действительного государственного советника Тульской области 3 и 2 класса - один год.</w:t>
      </w:r>
    </w:p>
    <w:p w:rsidR="00D86BE7" w:rsidRDefault="00D86BE7">
      <w:pPr>
        <w:pStyle w:val="ConsPlusNormal"/>
        <w:jc w:val="both"/>
      </w:pPr>
      <w:r>
        <w:t xml:space="preserve">(в ред. </w:t>
      </w:r>
      <w:hyperlink r:id="rId35">
        <w:r>
          <w:rPr>
            <w:color w:val="0000FF"/>
          </w:rPr>
          <w:t>Закона</w:t>
        </w:r>
      </w:hyperlink>
      <w:r>
        <w:t xml:space="preserve"> Тульской области от 30.11.2011 N 1667-ЗТО)</w:t>
      </w:r>
    </w:p>
    <w:p w:rsidR="00D86BE7" w:rsidRDefault="00D86BE7">
      <w:pPr>
        <w:pStyle w:val="ConsPlusNormal"/>
        <w:spacing w:before="220"/>
        <w:ind w:firstLine="540"/>
        <w:jc w:val="both"/>
      </w:pPr>
      <w:r>
        <w:t>2. Для прохождения гражданской службы области в классных чинах секретаря государственной гражданской службы Тульской области 1 класса, референта государственной гражданской службы Тульской области 1 класса, советника государственной гражданской службы Тульской области 1 класса и государственного советника Тульской области 1 класса сроки не устанавливаются.</w:t>
      </w:r>
    </w:p>
    <w:p w:rsidR="00D86BE7" w:rsidRDefault="00D86BE7">
      <w:pPr>
        <w:pStyle w:val="ConsPlusNormal"/>
        <w:jc w:val="both"/>
      </w:pPr>
      <w:r>
        <w:t xml:space="preserve">(в ред. </w:t>
      </w:r>
      <w:hyperlink r:id="rId36">
        <w:r>
          <w:rPr>
            <w:color w:val="0000FF"/>
          </w:rPr>
          <w:t>Закона</w:t>
        </w:r>
      </w:hyperlink>
      <w:r>
        <w:t xml:space="preserve"> Тульской области от 06.02.2010 N 1396-ЗТО)</w:t>
      </w:r>
    </w:p>
    <w:p w:rsidR="00D86BE7" w:rsidRDefault="00D86BE7">
      <w:pPr>
        <w:pStyle w:val="ConsPlusNormal"/>
        <w:spacing w:before="220"/>
        <w:ind w:firstLine="540"/>
        <w:jc w:val="both"/>
      </w:pPr>
      <w:r>
        <w:t xml:space="preserve">3. Срок гражданской службы области в присвоенном классном чине исчисляется со дня </w:t>
      </w:r>
      <w:r>
        <w:lastRenderedPageBreak/>
        <w:t>присвоения классного чина.</w:t>
      </w:r>
    </w:p>
    <w:p w:rsidR="00D86BE7" w:rsidRDefault="00D86BE7">
      <w:pPr>
        <w:pStyle w:val="ConsPlusNormal"/>
        <w:jc w:val="both"/>
      </w:pPr>
    </w:p>
    <w:p w:rsidR="00D86BE7" w:rsidRDefault="00D86BE7">
      <w:pPr>
        <w:pStyle w:val="ConsPlusTitle"/>
        <w:ind w:firstLine="540"/>
        <w:jc w:val="both"/>
        <w:outlineLvl w:val="1"/>
      </w:pPr>
      <w:r>
        <w:t>Статья 4. Условия присвоения классных чинов</w:t>
      </w:r>
    </w:p>
    <w:p w:rsidR="00D86BE7" w:rsidRDefault="00D86BE7">
      <w:pPr>
        <w:pStyle w:val="ConsPlusNormal"/>
        <w:ind w:firstLine="540"/>
        <w:jc w:val="both"/>
      </w:pPr>
      <w:r>
        <w:t xml:space="preserve">(в ред. </w:t>
      </w:r>
      <w:hyperlink r:id="rId37">
        <w:r>
          <w:rPr>
            <w:color w:val="0000FF"/>
          </w:rPr>
          <w:t>Закона</w:t>
        </w:r>
      </w:hyperlink>
      <w:r>
        <w:t xml:space="preserve"> Тульской области от 30.11.2011 N 1667-ЗТО)</w:t>
      </w:r>
    </w:p>
    <w:p w:rsidR="00D86BE7" w:rsidRDefault="00D86BE7">
      <w:pPr>
        <w:pStyle w:val="ConsPlusNormal"/>
        <w:jc w:val="both"/>
      </w:pPr>
    </w:p>
    <w:p w:rsidR="00D86BE7" w:rsidRDefault="00D86BE7">
      <w:pPr>
        <w:pStyle w:val="ConsPlusNormal"/>
        <w:ind w:firstLine="540"/>
        <w:jc w:val="both"/>
      </w:pPr>
      <w:r>
        <w:t xml:space="preserve">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области согласно </w:t>
      </w:r>
      <w:hyperlink w:anchor="P156">
        <w:r>
          <w:rPr>
            <w:color w:val="0000FF"/>
          </w:rPr>
          <w:t>приложению</w:t>
        </w:r>
      </w:hyperlink>
      <w:r>
        <w:t xml:space="preserve"> к настоящему Закону, а также с учетом профессионального уровня, продолжительности гражданской службы области в предыдущем классном чине и в замещаемой должности гражданской службы области.</w:t>
      </w:r>
    </w:p>
    <w:p w:rsidR="00D86BE7" w:rsidRDefault="00D86BE7">
      <w:pPr>
        <w:pStyle w:val="ConsPlusNormal"/>
        <w:jc w:val="both"/>
      </w:pPr>
      <w:r>
        <w:t xml:space="preserve">(часть 1 в ред. </w:t>
      </w:r>
      <w:hyperlink r:id="rId38">
        <w:r>
          <w:rPr>
            <w:color w:val="0000FF"/>
          </w:rPr>
          <w:t>Закона</w:t>
        </w:r>
      </w:hyperlink>
      <w:r>
        <w:t xml:space="preserve"> Тульской области от 03.02.2020 N 4-ЗТО)</w:t>
      </w:r>
    </w:p>
    <w:p w:rsidR="00D86BE7" w:rsidRDefault="00D86BE7">
      <w:pPr>
        <w:pStyle w:val="ConsPlusNormal"/>
        <w:spacing w:before="220"/>
        <w:ind w:firstLine="540"/>
        <w:jc w:val="both"/>
      </w:pPr>
      <w:r>
        <w:t xml:space="preserve">1.1. Соответствие классных чинов должностям гражданской службы области установлено в таблице </w:t>
      </w:r>
      <w:hyperlink w:anchor="P156">
        <w:r>
          <w:rPr>
            <w:color w:val="0000FF"/>
          </w:rPr>
          <w:t>приложения</w:t>
        </w:r>
      </w:hyperlink>
      <w:r>
        <w:t xml:space="preserve"> к настоящему Закону.</w:t>
      </w:r>
    </w:p>
    <w:p w:rsidR="00D86BE7" w:rsidRDefault="00D86BE7">
      <w:pPr>
        <w:pStyle w:val="ConsPlusNormal"/>
        <w:jc w:val="both"/>
      </w:pPr>
      <w:r>
        <w:t xml:space="preserve">(часть 1.1 введена </w:t>
      </w:r>
      <w:hyperlink r:id="rId39">
        <w:r>
          <w:rPr>
            <w:color w:val="0000FF"/>
          </w:rPr>
          <w:t>Законом</w:t>
        </w:r>
      </w:hyperlink>
      <w:r>
        <w:t xml:space="preserve"> Тульской области от 03.02.2020 N 4-ЗТО)</w:t>
      </w:r>
    </w:p>
    <w:p w:rsidR="00D86BE7" w:rsidRDefault="00D86BE7">
      <w:pPr>
        <w:pStyle w:val="ConsPlusNormal"/>
        <w:spacing w:before="220"/>
        <w:ind w:firstLine="540"/>
        <w:jc w:val="both"/>
      </w:pPr>
      <w:r>
        <w:t>2. Гражданским служащим, не имеющим классного чина, присваивается первый классный чин.</w:t>
      </w:r>
    </w:p>
    <w:p w:rsidR="00D86BE7" w:rsidRDefault="00D86BE7">
      <w:pPr>
        <w:pStyle w:val="ConsPlusNormal"/>
        <w:spacing w:before="220"/>
        <w:ind w:firstLine="540"/>
        <w:jc w:val="both"/>
      </w:pPr>
      <w:r>
        <w:t>3. Первый классный чин присваивается гражданскому служащему после успешного завершения испытания, а если испытание не устанавливалось, то через три месяца после назначения гражданского служащего на должность гражданской службы области.</w:t>
      </w:r>
    </w:p>
    <w:p w:rsidR="00D86BE7" w:rsidRDefault="00D86BE7">
      <w:pPr>
        <w:pStyle w:val="ConsPlusNormal"/>
        <w:spacing w:before="220"/>
        <w:ind w:firstLine="540"/>
        <w:jc w:val="both"/>
      </w:pPr>
      <w:r>
        <w:t>4. Очередной классный чин присваивается гражданскому служащему по истечении срока, установленного для прохождения гражданской службы области в предыдущем классном 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служащему.</w:t>
      </w:r>
    </w:p>
    <w:p w:rsidR="00D86BE7" w:rsidRDefault="00D86BE7">
      <w:pPr>
        <w:pStyle w:val="ConsPlusNormal"/>
        <w:spacing w:before="220"/>
        <w:ind w:firstLine="540"/>
        <w:jc w:val="both"/>
      </w:pPr>
      <w:bookmarkStart w:id="2" w:name="P107"/>
      <w:bookmarkEnd w:id="2"/>
      <w:r>
        <w:t xml:space="preserve">5. При назначении гражданского служащего на более высокую должность гражданской службы области ему присваивается очередной классный чин, если истек срок, установленный </w:t>
      </w:r>
      <w:hyperlink w:anchor="P84">
        <w:r>
          <w:rPr>
            <w:color w:val="0000FF"/>
          </w:rPr>
          <w:t>статьей 3</w:t>
        </w:r>
      </w:hyperlink>
      <w:r>
        <w:t xml:space="preserve"> настоящего Закона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w:t>
      </w:r>
    </w:p>
    <w:p w:rsidR="00D86BE7" w:rsidRDefault="00D86BE7">
      <w:pPr>
        <w:pStyle w:val="ConsPlusNormal"/>
        <w:spacing w:before="220"/>
        <w:ind w:firstLine="540"/>
        <w:jc w:val="both"/>
      </w:pPr>
      <w:bookmarkStart w:id="3" w:name="P108"/>
      <w:bookmarkEnd w:id="3"/>
      <w:r>
        <w:t xml:space="preserve">6. При назначении гражданского служащего на должность гражданской службы области, относящуюся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со </w:t>
      </w:r>
      <w:hyperlink w:anchor="P24">
        <w:r>
          <w:rPr>
            <w:color w:val="0000FF"/>
          </w:rPr>
          <w:t>статьей 1</w:t>
        </w:r>
      </w:hyperlink>
      <w:r>
        <w:t xml:space="preserve"> настоящего Закона первым для этой группы должностей гражданской службы области,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области в предыдущем классном чине.</w:t>
      </w:r>
    </w:p>
    <w:p w:rsidR="00D86BE7" w:rsidRDefault="00D86BE7">
      <w:pPr>
        <w:pStyle w:val="ConsPlusNormal"/>
        <w:spacing w:before="220"/>
        <w:ind w:firstLine="540"/>
        <w:jc w:val="both"/>
      </w:pPr>
      <w:r>
        <w:t xml:space="preserve">7. Гражданскому служащему, назначаемому на более высокую должность гражданской службы области, в соответствии с </w:t>
      </w:r>
      <w:hyperlink w:anchor="P107">
        <w:r>
          <w:rPr>
            <w:color w:val="0000FF"/>
          </w:rPr>
          <w:t>частями 5</w:t>
        </w:r>
      </w:hyperlink>
      <w:r>
        <w:t xml:space="preserve"> и </w:t>
      </w:r>
      <w:hyperlink w:anchor="P108">
        <w:r>
          <w:rPr>
            <w:color w:val="0000FF"/>
          </w:rPr>
          <w:t>6</w:t>
        </w:r>
      </w:hyperlink>
      <w:r>
        <w:t xml:space="preserve"> настоящей статьи классный чин присваивается после успешного завершения испытания, а если испытание не устанавливалось, то через три месяца после его назначения на должность гражданской службы области.</w:t>
      </w:r>
    </w:p>
    <w:p w:rsidR="00D86BE7" w:rsidRDefault="00D86BE7">
      <w:pPr>
        <w:pStyle w:val="ConsPlusNormal"/>
        <w:spacing w:before="220"/>
        <w:ind w:firstLine="540"/>
        <w:jc w:val="both"/>
      </w:pPr>
      <w:r>
        <w:t xml:space="preserve">8. Утратила силу с 29 апреля 2023 года. - </w:t>
      </w:r>
      <w:hyperlink r:id="rId40">
        <w:r>
          <w:rPr>
            <w:color w:val="0000FF"/>
          </w:rPr>
          <w:t>Закон</w:t>
        </w:r>
      </w:hyperlink>
      <w:r>
        <w:t xml:space="preserve"> Тульской области от 24.03.2023 N 23-ЗТО.</w:t>
      </w:r>
    </w:p>
    <w:p w:rsidR="00D86BE7" w:rsidRDefault="00D86BE7">
      <w:pPr>
        <w:pStyle w:val="ConsPlusNormal"/>
        <w:spacing w:before="220"/>
        <w:ind w:firstLine="540"/>
        <w:jc w:val="both"/>
      </w:pPr>
      <w:r>
        <w:t xml:space="preserve">9. При поступлении на гражданскую службу области гражданина Российской Федерации, имеющего классный чин иного вида государственной службы, дипломатический ранг, классный чин юстиции", воинское или специальное звание, первый классный чин гражданской службы области присваивается ему в соответствии с замещаемой должностью гражданской службы области в </w:t>
      </w:r>
      <w:r>
        <w:lastRenderedPageBreak/>
        <w:t>пределах группы должностей гражданской службы области.</w:t>
      </w:r>
    </w:p>
    <w:p w:rsidR="00D86BE7" w:rsidRDefault="00D86BE7">
      <w:pPr>
        <w:pStyle w:val="ConsPlusNormal"/>
        <w:jc w:val="both"/>
      </w:pPr>
      <w:r>
        <w:t xml:space="preserve">(в ред. </w:t>
      </w:r>
      <w:hyperlink r:id="rId41">
        <w:r>
          <w:rPr>
            <w:color w:val="0000FF"/>
          </w:rPr>
          <w:t>Закона</w:t>
        </w:r>
      </w:hyperlink>
      <w:r>
        <w:t xml:space="preserve"> Тульской области от 03.02.2020 N 4-ЗТО)</w:t>
      </w:r>
    </w:p>
    <w:p w:rsidR="00D86BE7" w:rsidRDefault="00D86BE7">
      <w:pPr>
        <w:pStyle w:val="ConsPlusNormal"/>
        <w:spacing w:before="220"/>
        <w:ind w:firstLine="540"/>
        <w:jc w:val="both"/>
      </w:pPr>
      <w:r>
        <w:t>10. Очередной классный чин не присваивается гражданскому служащему, имеющему дисциплинарные взыскания, а также гражданскому служащему, в отношении которого проводится служебная проверка или возбуждено уголовное дело.</w:t>
      </w:r>
    </w:p>
    <w:p w:rsidR="00D86BE7" w:rsidRDefault="00D86BE7">
      <w:pPr>
        <w:pStyle w:val="ConsPlusNormal"/>
        <w:jc w:val="both"/>
      </w:pPr>
    </w:p>
    <w:p w:rsidR="00D86BE7" w:rsidRDefault="00D86BE7">
      <w:pPr>
        <w:pStyle w:val="ConsPlusTitle"/>
        <w:ind w:firstLine="540"/>
        <w:jc w:val="both"/>
        <w:outlineLvl w:val="1"/>
      </w:pPr>
      <w:r>
        <w:t>Статья 4.1. Присвоение классного чина в качестве меры поощрения за особые отличия в гражданской службе области</w:t>
      </w:r>
    </w:p>
    <w:p w:rsidR="00D86BE7" w:rsidRDefault="00D86BE7">
      <w:pPr>
        <w:pStyle w:val="ConsPlusNormal"/>
        <w:ind w:firstLine="540"/>
        <w:jc w:val="both"/>
      </w:pPr>
      <w:r>
        <w:t xml:space="preserve">(статья 4.1 введена </w:t>
      </w:r>
      <w:hyperlink r:id="rId42">
        <w:r>
          <w:rPr>
            <w:color w:val="0000FF"/>
          </w:rPr>
          <w:t>Законом</w:t>
        </w:r>
      </w:hyperlink>
      <w:r>
        <w:t xml:space="preserve"> Тульской области от 03.02.2020 N 4-ЗТО)</w:t>
      </w:r>
    </w:p>
    <w:p w:rsidR="00D86BE7" w:rsidRDefault="00D86BE7">
      <w:pPr>
        <w:pStyle w:val="ConsPlusNormal"/>
        <w:jc w:val="both"/>
      </w:pPr>
    </w:p>
    <w:p w:rsidR="00D86BE7" w:rsidRDefault="00D86BE7">
      <w:pPr>
        <w:pStyle w:val="ConsPlusNormal"/>
        <w:ind w:firstLine="540"/>
        <w:jc w:val="both"/>
      </w:pPr>
      <w:r>
        <w:t>В качестве меры поощрения за особые отличия в гражданской службе области классный чин может быть присвоен:</w:t>
      </w:r>
    </w:p>
    <w:p w:rsidR="00D86BE7" w:rsidRDefault="00D86BE7">
      <w:pPr>
        <w:pStyle w:val="ConsPlusNormal"/>
        <w:spacing w:before="220"/>
        <w:ind w:firstLine="540"/>
        <w:jc w:val="both"/>
      </w:pPr>
      <w:r>
        <w:t xml:space="preserve">1) до истечения срока, установленного </w:t>
      </w:r>
      <w:hyperlink w:anchor="P84">
        <w:r>
          <w:rPr>
            <w:color w:val="0000FF"/>
          </w:rPr>
          <w:t>статьей 3</w:t>
        </w:r>
      </w:hyperlink>
      <w:r>
        <w:t xml:space="preserve"> настоящего Закона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D86BE7" w:rsidRDefault="00D86BE7">
      <w:pPr>
        <w:pStyle w:val="ConsPlusNormal"/>
        <w:spacing w:before="220"/>
        <w:ind w:firstLine="540"/>
        <w:jc w:val="both"/>
      </w:pPr>
      <w:r>
        <w:t xml:space="preserve">2) по истечении срока, установленного </w:t>
      </w:r>
      <w:hyperlink w:anchor="P84">
        <w:r>
          <w:rPr>
            <w:color w:val="0000FF"/>
          </w:rPr>
          <w:t>статьей 3</w:t>
        </w:r>
      </w:hyperlink>
      <w:r>
        <w:t xml:space="preserve"> настоящего Закона для прохождения гражданской службы области в соответствующем классном чине, - на одну ступень выше классного чина, соответствующего замещаемой должности гражданской службы области в пределах группы должностей, к которой относится замещаемая должность.</w:t>
      </w:r>
    </w:p>
    <w:p w:rsidR="00D86BE7" w:rsidRDefault="00D86BE7">
      <w:pPr>
        <w:pStyle w:val="ConsPlusNormal"/>
        <w:jc w:val="both"/>
      </w:pPr>
    </w:p>
    <w:p w:rsidR="00D86BE7" w:rsidRDefault="00D86BE7">
      <w:pPr>
        <w:pStyle w:val="ConsPlusTitle"/>
        <w:ind w:firstLine="540"/>
        <w:jc w:val="both"/>
        <w:outlineLvl w:val="1"/>
      </w:pPr>
      <w:r>
        <w:t xml:space="preserve">Статья 5. Утратила силу с 29 апреля 2023 года. - </w:t>
      </w:r>
      <w:hyperlink r:id="rId43">
        <w:r>
          <w:rPr>
            <w:color w:val="0000FF"/>
          </w:rPr>
          <w:t>Закон</w:t>
        </w:r>
      </w:hyperlink>
      <w:r>
        <w:t xml:space="preserve"> Тульской области от 24.03.2023 N 23-ЗТО.</w:t>
      </w:r>
    </w:p>
    <w:p w:rsidR="00D86BE7" w:rsidRDefault="00D86BE7">
      <w:pPr>
        <w:pStyle w:val="ConsPlusNormal"/>
        <w:jc w:val="both"/>
      </w:pPr>
    </w:p>
    <w:p w:rsidR="00D86BE7" w:rsidRDefault="00D86BE7">
      <w:pPr>
        <w:pStyle w:val="ConsPlusTitle"/>
        <w:ind w:firstLine="540"/>
        <w:jc w:val="both"/>
        <w:outlineLvl w:val="1"/>
      </w:pPr>
      <w:r>
        <w:t>Статья 6. Порядок присвоения классных чинов</w:t>
      </w:r>
    </w:p>
    <w:p w:rsidR="00D86BE7" w:rsidRDefault="00D86BE7">
      <w:pPr>
        <w:pStyle w:val="ConsPlusNormal"/>
        <w:jc w:val="both"/>
      </w:pPr>
    </w:p>
    <w:p w:rsidR="00D86BE7" w:rsidRDefault="00D86BE7">
      <w:pPr>
        <w:pStyle w:val="ConsPlusNormal"/>
        <w:ind w:firstLine="540"/>
        <w:jc w:val="both"/>
      </w:pPr>
      <w:r>
        <w:t xml:space="preserve">1 - 2. Утратили силу. - </w:t>
      </w:r>
      <w:hyperlink r:id="rId44">
        <w:r>
          <w:rPr>
            <w:color w:val="0000FF"/>
          </w:rPr>
          <w:t>Закон</w:t>
        </w:r>
      </w:hyperlink>
      <w:r>
        <w:t xml:space="preserve"> Тульской области от 30.11.2011 N 1667-ЗТО.</w:t>
      </w:r>
    </w:p>
    <w:p w:rsidR="00D86BE7" w:rsidRDefault="00D86BE7">
      <w:pPr>
        <w:pStyle w:val="ConsPlusNormal"/>
        <w:spacing w:before="220"/>
        <w:ind w:firstLine="540"/>
        <w:jc w:val="both"/>
      </w:pPr>
      <w:r>
        <w:t>3. Классные чины присваиваются гражданским служащим актом представителя нанимателя.</w:t>
      </w:r>
    </w:p>
    <w:p w:rsidR="00D86BE7" w:rsidRDefault="00D86BE7">
      <w:pPr>
        <w:pStyle w:val="ConsPlusNormal"/>
        <w:spacing w:before="220"/>
        <w:ind w:firstLine="540"/>
        <w:jc w:val="both"/>
      </w:pPr>
      <w:r>
        <w:t>4. Запись о присвоении классного чина вносится в личное дело гражданского служащего и его трудовую книжку (при наличии). Информация о присвоении классного чина гражданскому служащему также вносится в сведения о его трудовой деятельности.</w:t>
      </w:r>
    </w:p>
    <w:p w:rsidR="00D86BE7" w:rsidRDefault="00D86BE7">
      <w:pPr>
        <w:pStyle w:val="ConsPlusNormal"/>
        <w:jc w:val="both"/>
      </w:pPr>
      <w:r>
        <w:t xml:space="preserve">(часть 4 в ред. </w:t>
      </w:r>
      <w:hyperlink r:id="rId45">
        <w:r>
          <w:rPr>
            <w:color w:val="0000FF"/>
          </w:rPr>
          <w:t>Закона</w:t>
        </w:r>
      </w:hyperlink>
      <w:r>
        <w:t xml:space="preserve"> Тульской области от 18.12.2020 N 107-ЗТО)</w:t>
      </w:r>
    </w:p>
    <w:p w:rsidR="00D86BE7" w:rsidRDefault="00D86BE7">
      <w:pPr>
        <w:pStyle w:val="ConsPlusNormal"/>
        <w:spacing w:before="220"/>
        <w:ind w:firstLine="540"/>
        <w:jc w:val="both"/>
      </w:pPr>
      <w:r>
        <w:t>5. Со дня присвоения гражданскому служащему классного чина ему устанавливается месячный оклад в соответствии с присвоенным классным чином (оклад за классный чин).</w:t>
      </w:r>
    </w:p>
    <w:p w:rsidR="00D86BE7" w:rsidRDefault="00D86BE7">
      <w:pPr>
        <w:pStyle w:val="ConsPlusNormal"/>
        <w:jc w:val="both"/>
      </w:pPr>
    </w:p>
    <w:p w:rsidR="00D86BE7" w:rsidRDefault="00D86BE7">
      <w:pPr>
        <w:pStyle w:val="ConsPlusTitle"/>
        <w:ind w:firstLine="540"/>
        <w:jc w:val="both"/>
        <w:outlineLvl w:val="1"/>
      </w:pPr>
      <w:r>
        <w:t>Статья 7. Сохранение классных чинов</w:t>
      </w:r>
    </w:p>
    <w:p w:rsidR="00D86BE7" w:rsidRDefault="00D86BE7">
      <w:pPr>
        <w:pStyle w:val="ConsPlusNormal"/>
        <w:jc w:val="both"/>
      </w:pPr>
    </w:p>
    <w:p w:rsidR="00D86BE7" w:rsidRDefault="00D86BE7">
      <w:pPr>
        <w:pStyle w:val="ConsPlusNormal"/>
        <w:ind w:firstLine="540"/>
        <w:jc w:val="both"/>
      </w:pPr>
      <w:r>
        <w:t>Присвоенный классный чин сохраняется за гражданским служащим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D86BE7" w:rsidRDefault="00D86BE7">
      <w:pPr>
        <w:pStyle w:val="ConsPlusNormal"/>
        <w:jc w:val="both"/>
      </w:pPr>
    </w:p>
    <w:p w:rsidR="00D86BE7" w:rsidRDefault="00D86BE7">
      <w:pPr>
        <w:pStyle w:val="ConsPlusTitle"/>
        <w:ind w:firstLine="540"/>
        <w:jc w:val="both"/>
        <w:outlineLvl w:val="1"/>
      </w:pPr>
      <w:r>
        <w:t>Статья 8. Вступление в силу настоящего Закона</w:t>
      </w:r>
    </w:p>
    <w:p w:rsidR="00D86BE7" w:rsidRDefault="00D86BE7">
      <w:pPr>
        <w:pStyle w:val="ConsPlusNormal"/>
        <w:jc w:val="both"/>
      </w:pPr>
    </w:p>
    <w:p w:rsidR="00D86BE7" w:rsidRDefault="00D86BE7">
      <w:pPr>
        <w:pStyle w:val="ConsPlusNormal"/>
        <w:ind w:firstLine="540"/>
        <w:jc w:val="both"/>
      </w:pPr>
      <w:r>
        <w:t>1. Настоящий Закон вступает в силу по истечении десяти дней после дня его официального опубликования.</w:t>
      </w:r>
    </w:p>
    <w:p w:rsidR="00D86BE7" w:rsidRDefault="00D86BE7">
      <w:pPr>
        <w:pStyle w:val="ConsPlusNormal"/>
        <w:spacing w:before="220"/>
        <w:ind w:firstLine="540"/>
        <w:jc w:val="both"/>
      </w:pPr>
      <w:r>
        <w:t xml:space="preserve">2. Утратила силу. - </w:t>
      </w:r>
      <w:hyperlink r:id="rId46">
        <w:r>
          <w:rPr>
            <w:color w:val="0000FF"/>
          </w:rPr>
          <w:t>Закон</w:t>
        </w:r>
      </w:hyperlink>
      <w:r>
        <w:t xml:space="preserve"> Тульской области от 05.06.2007 N 826-ЗТО.</w:t>
      </w:r>
    </w:p>
    <w:p w:rsidR="00D86BE7" w:rsidRDefault="00D86BE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6BE7">
        <w:tc>
          <w:tcPr>
            <w:tcW w:w="4677" w:type="dxa"/>
            <w:tcBorders>
              <w:top w:val="nil"/>
              <w:left w:val="nil"/>
              <w:bottom w:val="nil"/>
              <w:right w:val="nil"/>
            </w:tcBorders>
          </w:tcPr>
          <w:p w:rsidR="00D86BE7" w:rsidRDefault="00D86BE7">
            <w:pPr>
              <w:pStyle w:val="ConsPlusNormal"/>
            </w:pPr>
            <w:r>
              <w:lastRenderedPageBreak/>
              <w:t>Председатель Тульской</w:t>
            </w:r>
          </w:p>
          <w:p w:rsidR="00D86BE7" w:rsidRDefault="00D86BE7">
            <w:pPr>
              <w:pStyle w:val="ConsPlusNormal"/>
            </w:pPr>
            <w:r>
              <w:t>областной Думы</w:t>
            </w:r>
          </w:p>
          <w:p w:rsidR="00D86BE7" w:rsidRDefault="00D86BE7">
            <w:pPr>
              <w:pStyle w:val="ConsPlusNormal"/>
            </w:pPr>
            <w:r>
              <w:t>О.В.ТАТАРИНОВ</w:t>
            </w:r>
          </w:p>
        </w:tc>
        <w:tc>
          <w:tcPr>
            <w:tcW w:w="4677" w:type="dxa"/>
            <w:tcBorders>
              <w:top w:val="nil"/>
              <w:left w:val="nil"/>
              <w:bottom w:val="nil"/>
              <w:right w:val="nil"/>
            </w:tcBorders>
          </w:tcPr>
          <w:p w:rsidR="00D86BE7" w:rsidRDefault="00D86BE7">
            <w:pPr>
              <w:pStyle w:val="ConsPlusNormal"/>
              <w:jc w:val="right"/>
            </w:pPr>
            <w:r>
              <w:t>Губернатор</w:t>
            </w:r>
          </w:p>
          <w:p w:rsidR="00D86BE7" w:rsidRDefault="00D86BE7">
            <w:pPr>
              <w:pStyle w:val="ConsPlusNormal"/>
              <w:jc w:val="right"/>
            </w:pPr>
            <w:r>
              <w:t>Тульской области</w:t>
            </w:r>
          </w:p>
          <w:p w:rsidR="00D86BE7" w:rsidRDefault="00D86BE7">
            <w:pPr>
              <w:pStyle w:val="ConsPlusNormal"/>
              <w:jc w:val="right"/>
            </w:pPr>
            <w:r>
              <w:t>В.Д.ДУДКА</w:t>
            </w:r>
          </w:p>
        </w:tc>
      </w:tr>
    </w:tbl>
    <w:p w:rsidR="00D86BE7" w:rsidRDefault="00D86BE7">
      <w:pPr>
        <w:pStyle w:val="ConsPlusNormal"/>
        <w:spacing w:before="220"/>
        <w:jc w:val="both"/>
      </w:pPr>
      <w:r>
        <w:t>г. Тула</w:t>
      </w:r>
    </w:p>
    <w:p w:rsidR="00D86BE7" w:rsidRDefault="00D86BE7">
      <w:pPr>
        <w:pStyle w:val="ConsPlusNormal"/>
        <w:spacing w:before="220"/>
        <w:jc w:val="both"/>
      </w:pPr>
      <w:r>
        <w:t>28 декабря 2005 года</w:t>
      </w:r>
    </w:p>
    <w:p w:rsidR="00D86BE7" w:rsidRDefault="00D86BE7">
      <w:pPr>
        <w:pStyle w:val="ConsPlusNormal"/>
        <w:spacing w:before="220"/>
        <w:jc w:val="both"/>
      </w:pPr>
      <w:r>
        <w:t>N 661-ЗТО</w:t>
      </w:r>
    </w:p>
    <w:p w:rsidR="00D86BE7" w:rsidRDefault="00D86BE7">
      <w:pPr>
        <w:pStyle w:val="ConsPlusNormal"/>
        <w:jc w:val="both"/>
      </w:pPr>
    </w:p>
    <w:p w:rsidR="00D86BE7" w:rsidRDefault="00D86BE7">
      <w:pPr>
        <w:pStyle w:val="ConsPlusNormal"/>
        <w:jc w:val="both"/>
      </w:pPr>
    </w:p>
    <w:p w:rsidR="00D86BE7" w:rsidRDefault="00D86BE7">
      <w:pPr>
        <w:pStyle w:val="ConsPlusNormal"/>
        <w:jc w:val="both"/>
      </w:pPr>
    </w:p>
    <w:p w:rsidR="00D86BE7" w:rsidRDefault="00D86BE7">
      <w:pPr>
        <w:pStyle w:val="ConsPlusNormal"/>
        <w:jc w:val="both"/>
      </w:pPr>
    </w:p>
    <w:p w:rsidR="00D86BE7" w:rsidRDefault="00D86BE7">
      <w:pPr>
        <w:pStyle w:val="ConsPlusNormal"/>
        <w:jc w:val="both"/>
      </w:pPr>
    </w:p>
    <w:p w:rsidR="00D86BE7" w:rsidRDefault="00D86BE7">
      <w:pPr>
        <w:pStyle w:val="ConsPlusNormal"/>
        <w:jc w:val="right"/>
        <w:outlineLvl w:val="0"/>
      </w:pPr>
      <w:r>
        <w:t>Приложение</w:t>
      </w:r>
    </w:p>
    <w:p w:rsidR="00D86BE7" w:rsidRDefault="00D86BE7">
      <w:pPr>
        <w:pStyle w:val="ConsPlusNormal"/>
        <w:jc w:val="right"/>
      </w:pPr>
      <w:r>
        <w:t>к Закону Тульской области</w:t>
      </w:r>
    </w:p>
    <w:p w:rsidR="00D86BE7" w:rsidRDefault="00D86BE7">
      <w:pPr>
        <w:pStyle w:val="ConsPlusNormal"/>
        <w:jc w:val="right"/>
      </w:pPr>
      <w:r>
        <w:t>"О классных чинах</w:t>
      </w:r>
    </w:p>
    <w:p w:rsidR="00D86BE7" w:rsidRDefault="00D86BE7">
      <w:pPr>
        <w:pStyle w:val="ConsPlusNormal"/>
        <w:jc w:val="right"/>
      </w:pPr>
      <w:r>
        <w:t>государственной гражданской</w:t>
      </w:r>
    </w:p>
    <w:p w:rsidR="00D86BE7" w:rsidRDefault="00D86BE7">
      <w:pPr>
        <w:pStyle w:val="ConsPlusNormal"/>
        <w:jc w:val="right"/>
      </w:pPr>
      <w:r>
        <w:t>службы Тульской области"</w:t>
      </w:r>
    </w:p>
    <w:p w:rsidR="00D86BE7" w:rsidRDefault="00D86BE7">
      <w:pPr>
        <w:pStyle w:val="ConsPlusNormal"/>
        <w:jc w:val="both"/>
      </w:pPr>
    </w:p>
    <w:p w:rsidR="00D86BE7" w:rsidRDefault="00D86BE7">
      <w:pPr>
        <w:pStyle w:val="ConsPlusTitle"/>
        <w:jc w:val="center"/>
      </w:pPr>
      <w:bookmarkStart w:id="4" w:name="P156"/>
      <w:bookmarkEnd w:id="4"/>
      <w:r>
        <w:t>ТАБЛИЦА</w:t>
      </w:r>
    </w:p>
    <w:p w:rsidR="00D86BE7" w:rsidRDefault="00D86BE7">
      <w:pPr>
        <w:pStyle w:val="ConsPlusTitle"/>
        <w:jc w:val="center"/>
      </w:pPr>
      <w:r>
        <w:t>СООТВЕТСТВИЯ КЛАССНЫХ ЧИНОВ ГОСУДАРСТВЕННОЙ</w:t>
      </w:r>
    </w:p>
    <w:p w:rsidR="00D86BE7" w:rsidRDefault="00D86BE7">
      <w:pPr>
        <w:pStyle w:val="ConsPlusTitle"/>
        <w:jc w:val="center"/>
      </w:pPr>
      <w:r>
        <w:t>ГРАЖДАНСКОЙ СЛУЖБЫ ТУЛЬСКОЙ ОБЛАСТИ ДОЛЖНОСТЯМ</w:t>
      </w:r>
    </w:p>
    <w:p w:rsidR="00D86BE7" w:rsidRDefault="00D86BE7">
      <w:pPr>
        <w:pStyle w:val="ConsPlusTitle"/>
        <w:jc w:val="center"/>
      </w:pPr>
      <w:r>
        <w:t>ГОСУДАРСТВЕННОЙ ГРАЖДАНСКОЙ СЛУЖБЫ ТУЛЬСКОЙ ОБЛАСТИ</w:t>
      </w:r>
    </w:p>
    <w:p w:rsidR="00D86BE7" w:rsidRDefault="00D86B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B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BE7" w:rsidRDefault="00D86B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BE7" w:rsidRDefault="00D86B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BE7" w:rsidRDefault="00D86BE7">
            <w:pPr>
              <w:pStyle w:val="ConsPlusNormal"/>
              <w:jc w:val="center"/>
            </w:pPr>
            <w:r>
              <w:rPr>
                <w:color w:val="392C69"/>
              </w:rPr>
              <w:t>Список изменяющих документов</w:t>
            </w:r>
          </w:p>
          <w:p w:rsidR="00D86BE7" w:rsidRDefault="00D86BE7">
            <w:pPr>
              <w:pStyle w:val="ConsPlusNormal"/>
              <w:jc w:val="center"/>
            </w:pPr>
            <w:r>
              <w:rPr>
                <w:color w:val="392C69"/>
              </w:rPr>
              <w:t xml:space="preserve">(введена </w:t>
            </w:r>
            <w:hyperlink r:id="rId47">
              <w:r>
                <w:rPr>
                  <w:color w:val="0000FF"/>
                </w:rPr>
                <w:t>Законом</w:t>
              </w:r>
            </w:hyperlink>
            <w:r>
              <w:rPr>
                <w:color w:val="392C69"/>
              </w:rPr>
              <w:t xml:space="preserve"> Тульской области</w:t>
            </w:r>
          </w:p>
          <w:p w:rsidR="00D86BE7" w:rsidRDefault="00D86BE7">
            <w:pPr>
              <w:pStyle w:val="ConsPlusNormal"/>
              <w:jc w:val="center"/>
            </w:pPr>
            <w:r>
              <w:rPr>
                <w:color w:val="392C69"/>
              </w:rPr>
              <w:t>от 03.02.2020 N 4-ЗТО)</w:t>
            </w:r>
          </w:p>
        </w:tc>
        <w:tc>
          <w:tcPr>
            <w:tcW w:w="113" w:type="dxa"/>
            <w:tcBorders>
              <w:top w:val="nil"/>
              <w:left w:val="nil"/>
              <w:bottom w:val="nil"/>
              <w:right w:val="nil"/>
            </w:tcBorders>
            <w:shd w:val="clear" w:color="auto" w:fill="F4F3F8"/>
            <w:tcMar>
              <w:top w:w="0" w:type="dxa"/>
              <w:left w:w="0" w:type="dxa"/>
              <w:bottom w:w="0" w:type="dxa"/>
              <w:right w:w="0" w:type="dxa"/>
            </w:tcMar>
          </w:tcPr>
          <w:p w:rsidR="00D86BE7" w:rsidRDefault="00D86BE7">
            <w:pPr>
              <w:pStyle w:val="ConsPlusNormal"/>
            </w:pPr>
          </w:p>
        </w:tc>
      </w:tr>
    </w:tbl>
    <w:p w:rsidR="00D86BE7" w:rsidRDefault="00D86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D86BE7">
        <w:tc>
          <w:tcPr>
            <w:tcW w:w="3345" w:type="dxa"/>
          </w:tcPr>
          <w:p w:rsidR="00D86BE7" w:rsidRDefault="00D86BE7">
            <w:pPr>
              <w:pStyle w:val="ConsPlusNormal"/>
              <w:jc w:val="center"/>
            </w:pPr>
            <w:r>
              <w:t>Классный чин</w:t>
            </w:r>
          </w:p>
        </w:tc>
        <w:tc>
          <w:tcPr>
            <w:tcW w:w="5669" w:type="dxa"/>
          </w:tcPr>
          <w:p w:rsidR="00D86BE7" w:rsidRDefault="00D86BE7">
            <w:pPr>
              <w:pStyle w:val="ConsPlusNormal"/>
              <w:jc w:val="center"/>
            </w:pPr>
            <w:r>
              <w:t>Наименование должности</w:t>
            </w:r>
          </w:p>
        </w:tc>
      </w:tr>
      <w:tr w:rsidR="00D86BE7">
        <w:tc>
          <w:tcPr>
            <w:tcW w:w="9014" w:type="dxa"/>
            <w:gridSpan w:val="2"/>
          </w:tcPr>
          <w:p w:rsidR="00D86BE7" w:rsidRDefault="00D86BE7">
            <w:pPr>
              <w:pStyle w:val="ConsPlusNormal"/>
              <w:jc w:val="center"/>
              <w:outlineLvl w:val="1"/>
            </w:pPr>
            <w:r>
              <w:t>Раздел 1. В аппарате Тульской областной Думы</w:t>
            </w:r>
          </w:p>
        </w:tc>
      </w:tr>
      <w:tr w:rsidR="00D86BE7">
        <w:tc>
          <w:tcPr>
            <w:tcW w:w="9014" w:type="dxa"/>
            <w:gridSpan w:val="2"/>
          </w:tcPr>
          <w:p w:rsidR="00D86BE7" w:rsidRDefault="00D86BE7">
            <w:pPr>
              <w:pStyle w:val="ConsPlusNormal"/>
              <w:jc w:val="center"/>
              <w:outlineLvl w:val="2"/>
            </w:pPr>
            <w:r>
              <w:t>Высшая группа должностей</w:t>
            </w:r>
          </w:p>
        </w:tc>
      </w:tr>
      <w:tr w:rsidR="00D86BE7">
        <w:tc>
          <w:tcPr>
            <w:tcW w:w="3345" w:type="dxa"/>
          </w:tcPr>
          <w:p w:rsidR="00D86BE7" w:rsidRDefault="00D86BE7">
            <w:pPr>
              <w:pStyle w:val="ConsPlusNormal"/>
            </w:pPr>
            <w:r>
              <w:t>Действительный государственный советник Тульской области 3, 2, 1 класса</w:t>
            </w:r>
          </w:p>
        </w:tc>
        <w:tc>
          <w:tcPr>
            <w:tcW w:w="5669" w:type="dxa"/>
          </w:tcPr>
          <w:p w:rsidR="00D86BE7" w:rsidRDefault="00D86BE7">
            <w:pPr>
              <w:pStyle w:val="ConsPlusNormal"/>
            </w:pPr>
            <w:r>
              <w:t>Руководитель аппарата Тульской областной Думы; заместитель руководителя аппарата Тульской областной Думы; начальник управления; руководитель секретариата руководства Тульской областной Думы; заместитель начальника управления</w:t>
            </w:r>
          </w:p>
        </w:tc>
      </w:tr>
      <w:tr w:rsidR="00D86BE7">
        <w:tc>
          <w:tcPr>
            <w:tcW w:w="9014" w:type="dxa"/>
            <w:gridSpan w:val="2"/>
          </w:tcPr>
          <w:p w:rsidR="00D86BE7" w:rsidRDefault="00D86BE7">
            <w:pPr>
              <w:pStyle w:val="ConsPlusNormal"/>
              <w:jc w:val="center"/>
              <w:outlineLvl w:val="2"/>
            </w:pPr>
            <w:r>
              <w:t>Главная группа должностей</w:t>
            </w:r>
          </w:p>
        </w:tc>
      </w:tr>
      <w:tr w:rsidR="00D86BE7">
        <w:tc>
          <w:tcPr>
            <w:tcW w:w="3345" w:type="dxa"/>
          </w:tcPr>
          <w:p w:rsidR="00D86BE7" w:rsidRDefault="00D86BE7">
            <w:pPr>
              <w:pStyle w:val="ConsPlusNormal"/>
            </w:pPr>
            <w:r>
              <w:t>Государственный советник Тульской области 3, 2, 1 класса</w:t>
            </w:r>
          </w:p>
        </w:tc>
        <w:tc>
          <w:tcPr>
            <w:tcW w:w="5669" w:type="dxa"/>
          </w:tcPr>
          <w:p w:rsidR="00D86BE7" w:rsidRDefault="00D86BE7">
            <w:pPr>
              <w:pStyle w:val="ConsPlusNormal"/>
            </w:pPr>
            <w:r>
              <w:t>Начальник отдела; помощник председателя Тульской областной Думы; советник председателя Тульской областной Думы; начальник отдела в управлении; главный советник</w:t>
            </w:r>
          </w:p>
        </w:tc>
      </w:tr>
      <w:tr w:rsidR="00D86BE7">
        <w:tc>
          <w:tcPr>
            <w:tcW w:w="9014" w:type="dxa"/>
            <w:gridSpan w:val="2"/>
          </w:tcPr>
          <w:p w:rsidR="00D86BE7" w:rsidRDefault="00D86BE7">
            <w:pPr>
              <w:pStyle w:val="ConsPlusNormal"/>
              <w:jc w:val="center"/>
              <w:outlineLvl w:val="2"/>
            </w:pPr>
            <w:r>
              <w:t>Ведущая группа должностей</w:t>
            </w:r>
          </w:p>
        </w:tc>
      </w:tr>
      <w:tr w:rsidR="00D86BE7">
        <w:tc>
          <w:tcPr>
            <w:tcW w:w="3345" w:type="dxa"/>
          </w:tcPr>
          <w:p w:rsidR="00D86BE7" w:rsidRDefault="00D86BE7">
            <w:pPr>
              <w:pStyle w:val="ConsPlusNormal"/>
            </w:pPr>
            <w:r>
              <w:t>Советник государственной гражданской службы Тульской области 3, 2, 1 класса</w:t>
            </w:r>
          </w:p>
        </w:tc>
        <w:tc>
          <w:tcPr>
            <w:tcW w:w="5669" w:type="dxa"/>
          </w:tcPr>
          <w:p w:rsidR="00D86BE7" w:rsidRDefault="00D86BE7">
            <w:pPr>
              <w:pStyle w:val="ConsPlusNormal"/>
            </w:pPr>
            <w:r>
              <w:t xml:space="preserve">Заместитель начальника отдела; помощник первого заместителя председателя Тульской областной Думы; помощник заместителя председателя Тульской областной Думы; заместитель начальника отдела в управлении; </w:t>
            </w:r>
            <w:r>
              <w:lastRenderedPageBreak/>
              <w:t>главный консультант; консультант; ведущий специалист 1 разряда; ведущий специалист 2 разряда; ведущий специалист 3 разряда</w:t>
            </w:r>
          </w:p>
        </w:tc>
      </w:tr>
      <w:tr w:rsidR="00D86BE7">
        <w:tc>
          <w:tcPr>
            <w:tcW w:w="9014" w:type="dxa"/>
            <w:gridSpan w:val="2"/>
          </w:tcPr>
          <w:p w:rsidR="00D86BE7" w:rsidRDefault="00D86BE7">
            <w:pPr>
              <w:pStyle w:val="ConsPlusNormal"/>
              <w:jc w:val="center"/>
              <w:outlineLvl w:val="2"/>
            </w:pPr>
            <w:r>
              <w:lastRenderedPageBreak/>
              <w:t>Старшая группа должностей</w:t>
            </w:r>
          </w:p>
        </w:tc>
      </w:tr>
      <w:tr w:rsidR="00D86BE7">
        <w:tc>
          <w:tcPr>
            <w:tcW w:w="3345" w:type="dxa"/>
          </w:tcPr>
          <w:p w:rsidR="00D86BE7" w:rsidRDefault="00D86BE7">
            <w:pPr>
              <w:pStyle w:val="ConsPlusNormal"/>
            </w:pPr>
            <w:r>
              <w:t>Референт государственной гражданской службы Тульской области 3, 2, 1 класса</w:t>
            </w:r>
          </w:p>
        </w:tc>
        <w:tc>
          <w:tcPr>
            <w:tcW w:w="5669" w:type="dxa"/>
          </w:tcPr>
          <w:p w:rsidR="00D86BE7" w:rsidRDefault="00D86BE7">
            <w:pPr>
              <w:pStyle w:val="ConsPlusNormal"/>
            </w:pPr>
            <w:r>
              <w:t>Главный специалист-эксперт; ведущий специалист-эксперт; старший специалист 1 разряда; старший специалист 2 разряда; старший специалист 3 разряда</w:t>
            </w:r>
          </w:p>
        </w:tc>
      </w:tr>
      <w:tr w:rsidR="00D86BE7">
        <w:tc>
          <w:tcPr>
            <w:tcW w:w="9014" w:type="dxa"/>
            <w:gridSpan w:val="2"/>
          </w:tcPr>
          <w:p w:rsidR="00D86BE7" w:rsidRDefault="00D86BE7">
            <w:pPr>
              <w:pStyle w:val="ConsPlusNormal"/>
              <w:jc w:val="center"/>
              <w:outlineLvl w:val="2"/>
            </w:pPr>
            <w:r>
              <w:t>Младшая группа должностей</w:t>
            </w:r>
          </w:p>
        </w:tc>
      </w:tr>
      <w:tr w:rsidR="00D86BE7">
        <w:tc>
          <w:tcPr>
            <w:tcW w:w="3345" w:type="dxa"/>
          </w:tcPr>
          <w:p w:rsidR="00D86BE7" w:rsidRDefault="00D86BE7">
            <w:pPr>
              <w:pStyle w:val="ConsPlusNormal"/>
            </w:pPr>
            <w:r>
              <w:t>Секретарь государственной гражданской службы Тульской области 3, 2, 1 класса</w:t>
            </w:r>
          </w:p>
        </w:tc>
        <w:tc>
          <w:tcPr>
            <w:tcW w:w="5669" w:type="dxa"/>
          </w:tcPr>
          <w:p w:rsidR="00D86BE7" w:rsidRDefault="00D86BE7">
            <w:pPr>
              <w:pStyle w:val="ConsPlusNormal"/>
            </w:pPr>
            <w:r>
              <w:t>Специалист 1 разряда</w:t>
            </w:r>
          </w:p>
        </w:tc>
      </w:tr>
      <w:tr w:rsidR="00D86BE7">
        <w:tc>
          <w:tcPr>
            <w:tcW w:w="9014" w:type="dxa"/>
            <w:gridSpan w:val="2"/>
          </w:tcPr>
          <w:p w:rsidR="00D86BE7" w:rsidRDefault="00D86BE7">
            <w:pPr>
              <w:pStyle w:val="ConsPlusNormal"/>
              <w:jc w:val="center"/>
              <w:outlineLvl w:val="1"/>
            </w:pPr>
            <w:r>
              <w:t>Раздел 2. В аппарате правительства Тульской области</w:t>
            </w:r>
          </w:p>
        </w:tc>
      </w:tr>
      <w:tr w:rsidR="00D86BE7">
        <w:tc>
          <w:tcPr>
            <w:tcW w:w="9014" w:type="dxa"/>
            <w:gridSpan w:val="2"/>
          </w:tcPr>
          <w:p w:rsidR="00D86BE7" w:rsidRDefault="00D86BE7">
            <w:pPr>
              <w:pStyle w:val="ConsPlusNormal"/>
              <w:jc w:val="center"/>
              <w:outlineLvl w:val="2"/>
            </w:pPr>
            <w:r>
              <w:t>Высшая группа должностей</w:t>
            </w:r>
          </w:p>
        </w:tc>
      </w:tr>
      <w:tr w:rsidR="00D86BE7">
        <w:tc>
          <w:tcPr>
            <w:tcW w:w="3345" w:type="dxa"/>
          </w:tcPr>
          <w:p w:rsidR="00D86BE7" w:rsidRDefault="00D86BE7">
            <w:pPr>
              <w:pStyle w:val="ConsPlusNormal"/>
            </w:pPr>
            <w:r>
              <w:t>Действительный государственный советник Тульской области 3, 2, 1 класса</w:t>
            </w:r>
          </w:p>
        </w:tc>
        <w:tc>
          <w:tcPr>
            <w:tcW w:w="5669" w:type="dxa"/>
          </w:tcPr>
          <w:p w:rsidR="00D86BE7" w:rsidRDefault="00D86BE7">
            <w:pPr>
              <w:pStyle w:val="ConsPlusNormal"/>
            </w:pPr>
            <w:r>
              <w:t>Заместитель руководителя аппарата правительства Тульской области; руководитель секретариата Губернатора Тульской области; руководитель пресс-службы; начальник управления; заместитель начальника главного управления; заместитель начальника управления; помощник Губернатора Тульской области</w:t>
            </w:r>
          </w:p>
        </w:tc>
      </w:tr>
      <w:tr w:rsidR="00D86BE7">
        <w:tc>
          <w:tcPr>
            <w:tcW w:w="9014" w:type="dxa"/>
            <w:gridSpan w:val="2"/>
          </w:tcPr>
          <w:p w:rsidR="00D86BE7" w:rsidRDefault="00D86BE7">
            <w:pPr>
              <w:pStyle w:val="ConsPlusNormal"/>
              <w:jc w:val="center"/>
              <w:outlineLvl w:val="2"/>
            </w:pPr>
            <w:r>
              <w:t>Главная группа должностей</w:t>
            </w:r>
          </w:p>
        </w:tc>
      </w:tr>
      <w:tr w:rsidR="00D86BE7">
        <w:tc>
          <w:tcPr>
            <w:tcW w:w="3345" w:type="dxa"/>
          </w:tcPr>
          <w:p w:rsidR="00D86BE7" w:rsidRDefault="00D86BE7">
            <w:pPr>
              <w:pStyle w:val="ConsPlusNormal"/>
            </w:pPr>
            <w:r>
              <w:t>Государственный советник Тульской области 3, 2, 1 класса</w:t>
            </w:r>
          </w:p>
        </w:tc>
        <w:tc>
          <w:tcPr>
            <w:tcW w:w="5669" w:type="dxa"/>
          </w:tcPr>
          <w:p w:rsidR="00D86BE7" w:rsidRDefault="00D86BE7">
            <w:pPr>
              <w:pStyle w:val="ConsPlusNormal"/>
            </w:pPr>
            <w:r>
              <w:t>Заместитель руководителя пресс-службы; начальник отдела; помощник первого заместителя Губернатора Тульской области - председателя правительства Тульской области; помощник первого заместителя Губернатора Тульской области; помощник заместителя Губернатора Тульской области - руководителя аппарата правительства Тульской области - начальника главного управления государственной службы и кадров аппарата правительства Тульской области; начальник отдела: в главном управлении, управлении, секретариате Губернатора Тульской области; главный советник</w:t>
            </w:r>
          </w:p>
        </w:tc>
      </w:tr>
      <w:tr w:rsidR="00D86BE7">
        <w:tc>
          <w:tcPr>
            <w:tcW w:w="9014" w:type="dxa"/>
            <w:gridSpan w:val="2"/>
          </w:tcPr>
          <w:p w:rsidR="00D86BE7" w:rsidRDefault="00D86BE7">
            <w:pPr>
              <w:pStyle w:val="ConsPlusNormal"/>
              <w:jc w:val="center"/>
              <w:outlineLvl w:val="2"/>
            </w:pPr>
            <w:r>
              <w:t>Ведущая группа должностей</w:t>
            </w:r>
          </w:p>
        </w:tc>
      </w:tr>
      <w:tr w:rsidR="00D86BE7">
        <w:tc>
          <w:tcPr>
            <w:tcW w:w="3345" w:type="dxa"/>
          </w:tcPr>
          <w:p w:rsidR="00D86BE7" w:rsidRDefault="00D86BE7">
            <w:pPr>
              <w:pStyle w:val="ConsPlusNormal"/>
            </w:pPr>
            <w:r>
              <w:t>Советник государственной гражданской службы Тульской области 3, 2, 1 класса</w:t>
            </w:r>
          </w:p>
        </w:tc>
        <w:tc>
          <w:tcPr>
            <w:tcW w:w="5669" w:type="dxa"/>
          </w:tcPr>
          <w:p w:rsidR="00D86BE7" w:rsidRDefault="00D86BE7">
            <w:pPr>
              <w:pStyle w:val="ConsPlusNormal"/>
            </w:pPr>
            <w:r>
              <w:t>Заместитель начальника отдела; помощник заместителя Губернатора Тульской области; помощник заместителя председателя правительства Тульской области; помощник заместителя председателя правительства Тульской области - министра Тульской области; заместитель начальника отдела: в главном управлении, управлении; главный консультант; консультант; ведущий специалист 1 разряда; ведущий специалист 2 разряда; ведущий специалист 3 разряда</w:t>
            </w:r>
          </w:p>
        </w:tc>
      </w:tr>
      <w:tr w:rsidR="00D86BE7">
        <w:tc>
          <w:tcPr>
            <w:tcW w:w="9014" w:type="dxa"/>
            <w:gridSpan w:val="2"/>
          </w:tcPr>
          <w:p w:rsidR="00D86BE7" w:rsidRDefault="00D86BE7">
            <w:pPr>
              <w:pStyle w:val="ConsPlusNormal"/>
              <w:jc w:val="center"/>
              <w:outlineLvl w:val="2"/>
            </w:pPr>
            <w:r>
              <w:t>Старшая группа должностей</w:t>
            </w:r>
          </w:p>
        </w:tc>
      </w:tr>
      <w:tr w:rsidR="00D86BE7">
        <w:tc>
          <w:tcPr>
            <w:tcW w:w="3345" w:type="dxa"/>
          </w:tcPr>
          <w:p w:rsidR="00D86BE7" w:rsidRDefault="00D86BE7">
            <w:pPr>
              <w:pStyle w:val="ConsPlusNormal"/>
            </w:pPr>
            <w:r>
              <w:t xml:space="preserve">Референт государственной </w:t>
            </w:r>
            <w:r>
              <w:lastRenderedPageBreak/>
              <w:t>гражданской службы Тульской области 3, 2, 1 класса</w:t>
            </w:r>
          </w:p>
        </w:tc>
        <w:tc>
          <w:tcPr>
            <w:tcW w:w="5669" w:type="dxa"/>
          </w:tcPr>
          <w:p w:rsidR="00D86BE7" w:rsidRDefault="00D86BE7">
            <w:pPr>
              <w:pStyle w:val="ConsPlusNormal"/>
            </w:pPr>
            <w:r>
              <w:lastRenderedPageBreak/>
              <w:t>Главный специалист-эксперт; ведущий специалист-</w:t>
            </w:r>
            <w:r>
              <w:lastRenderedPageBreak/>
              <w:t>эксперт; старший специалист 1 разряда; старший специалист 2 разряда; старший специалист 3 разряда</w:t>
            </w:r>
          </w:p>
        </w:tc>
      </w:tr>
      <w:tr w:rsidR="00D86BE7">
        <w:tc>
          <w:tcPr>
            <w:tcW w:w="9014" w:type="dxa"/>
            <w:gridSpan w:val="2"/>
          </w:tcPr>
          <w:p w:rsidR="00D86BE7" w:rsidRDefault="00D86BE7">
            <w:pPr>
              <w:pStyle w:val="ConsPlusNormal"/>
              <w:jc w:val="center"/>
              <w:outlineLvl w:val="2"/>
            </w:pPr>
            <w:r>
              <w:lastRenderedPageBreak/>
              <w:t>Младшая группа должностей</w:t>
            </w:r>
          </w:p>
        </w:tc>
      </w:tr>
      <w:tr w:rsidR="00D86BE7">
        <w:tc>
          <w:tcPr>
            <w:tcW w:w="3345" w:type="dxa"/>
          </w:tcPr>
          <w:p w:rsidR="00D86BE7" w:rsidRDefault="00D86BE7">
            <w:pPr>
              <w:pStyle w:val="ConsPlusNormal"/>
            </w:pPr>
            <w:r>
              <w:t>Секретарь государственной гражданской службы Тульской области 3, 2, 1 класса</w:t>
            </w:r>
          </w:p>
        </w:tc>
        <w:tc>
          <w:tcPr>
            <w:tcW w:w="5669" w:type="dxa"/>
          </w:tcPr>
          <w:p w:rsidR="00D86BE7" w:rsidRDefault="00D86BE7">
            <w:pPr>
              <w:pStyle w:val="ConsPlusNormal"/>
            </w:pPr>
            <w:r>
              <w:t>Специалист 1 разряда</w:t>
            </w:r>
          </w:p>
        </w:tc>
      </w:tr>
      <w:tr w:rsidR="00D86BE7">
        <w:tc>
          <w:tcPr>
            <w:tcW w:w="9014" w:type="dxa"/>
            <w:gridSpan w:val="2"/>
          </w:tcPr>
          <w:p w:rsidR="00D86BE7" w:rsidRDefault="00D86BE7">
            <w:pPr>
              <w:pStyle w:val="ConsPlusNormal"/>
              <w:jc w:val="center"/>
              <w:outlineLvl w:val="1"/>
            </w:pPr>
            <w:r>
              <w:t>Раздел 3. В органах исполнительной власти Тульской области</w:t>
            </w:r>
          </w:p>
        </w:tc>
      </w:tr>
      <w:tr w:rsidR="00D86BE7">
        <w:tc>
          <w:tcPr>
            <w:tcW w:w="9014" w:type="dxa"/>
            <w:gridSpan w:val="2"/>
          </w:tcPr>
          <w:p w:rsidR="00D86BE7" w:rsidRDefault="00D86BE7">
            <w:pPr>
              <w:pStyle w:val="ConsPlusNormal"/>
              <w:jc w:val="center"/>
              <w:outlineLvl w:val="2"/>
            </w:pPr>
            <w:r>
              <w:t>Высшая группа должностей</w:t>
            </w:r>
          </w:p>
        </w:tc>
      </w:tr>
      <w:tr w:rsidR="00D86BE7">
        <w:tc>
          <w:tcPr>
            <w:tcW w:w="3345" w:type="dxa"/>
          </w:tcPr>
          <w:p w:rsidR="00D86BE7" w:rsidRDefault="00D86BE7">
            <w:pPr>
              <w:pStyle w:val="ConsPlusNormal"/>
            </w:pPr>
            <w:r>
              <w:t>Действительный государственный советник Тульской области 3, 2, 1 класса</w:t>
            </w:r>
          </w:p>
        </w:tc>
        <w:tc>
          <w:tcPr>
            <w:tcW w:w="5669" w:type="dxa"/>
          </w:tcPr>
          <w:p w:rsidR="00D86BE7" w:rsidRDefault="00D86BE7">
            <w:pPr>
              <w:pStyle w:val="ConsPlusNormal"/>
            </w:pPr>
            <w:r>
              <w:t>Заместитель министра Тульской области; директор департамента; заместитель директора департамента; председатель комитета; начальник инспекции; начальник службы; заместитель председателя комитета; заместитель начальника инспекции; заместитель начальника службы</w:t>
            </w:r>
          </w:p>
        </w:tc>
      </w:tr>
      <w:tr w:rsidR="00D86BE7">
        <w:tc>
          <w:tcPr>
            <w:tcW w:w="9014" w:type="dxa"/>
            <w:gridSpan w:val="2"/>
          </w:tcPr>
          <w:p w:rsidR="00D86BE7" w:rsidRDefault="00D86BE7">
            <w:pPr>
              <w:pStyle w:val="ConsPlusNormal"/>
              <w:jc w:val="center"/>
              <w:outlineLvl w:val="2"/>
            </w:pPr>
            <w:r>
              <w:t>Главная группа должностей</w:t>
            </w:r>
          </w:p>
        </w:tc>
      </w:tr>
      <w:tr w:rsidR="00D86BE7">
        <w:tc>
          <w:tcPr>
            <w:tcW w:w="3345" w:type="dxa"/>
          </w:tcPr>
          <w:p w:rsidR="00D86BE7" w:rsidRDefault="00D86BE7">
            <w:pPr>
              <w:pStyle w:val="ConsPlusNormal"/>
            </w:pPr>
            <w:r>
              <w:t>Государственный советник Тульской области 3, 2, 1 класса</w:t>
            </w:r>
          </w:p>
        </w:tc>
        <w:tc>
          <w:tcPr>
            <w:tcW w:w="5669" w:type="dxa"/>
          </w:tcPr>
          <w:p w:rsidR="00D86BE7" w:rsidRDefault="00D86BE7">
            <w:pPr>
              <w:pStyle w:val="ConsPlusNormal"/>
            </w:pPr>
            <w:r>
              <w:t>Начальник отдела; начальник отдела в департаменте; начальник отдела: в комитете, инспекции, службе; главный советник</w:t>
            </w:r>
          </w:p>
        </w:tc>
      </w:tr>
      <w:tr w:rsidR="00D86BE7">
        <w:tc>
          <w:tcPr>
            <w:tcW w:w="9014" w:type="dxa"/>
            <w:gridSpan w:val="2"/>
          </w:tcPr>
          <w:p w:rsidR="00D86BE7" w:rsidRDefault="00D86BE7">
            <w:pPr>
              <w:pStyle w:val="ConsPlusNormal"/>
              <w:jc w:val="center"/>
              <w:outlineLvl w:val="2"/>
            </w:pPr>
            <w:r>
              <w:t>Ведущая группа должностей</w:t>
            </w:r>
          </w:p>
        </w:tc>
      </w:tr>
      <w:tr w:rsidR="00D86BE7">
        <w:tc>
          <w:tcPr>
            <w:tcW w:w="3345" w:type="dxa"/>
          </w:tcPr>
          <w:p w:rsidR="00D86BE7" w:rsidRDefault="00D86BE7">
            <w:pPr>
              <w:pStyle w:val="ConsPlusNormal"/>
            </w:pPr>
            <w:r>
              <w:t>Советник государственной гражданской службы Тульской области 3, 2, 1 класса</w:t>
            </w:r>
          </w:p>
        </w:tc>
        <w:tc>
          <w:tcPr>
            <w:tcW w:w="5669" w:type="dxa"/>
          </w:tcPr>
          <w:p w:rsidR="00D86BE7" w:rsidRDefault="00D86BE7">
            <w:pPr>
              <w:pStyle w:val="ConsPlusNormal"/>
            </w:pPr>
            <w:r>
              <w:t>Заместитель начальника отдела; помощник министра Тульской области; помощник министра Тульской области - директора департамента; заместитель начальника отдела: в комитете, инспекции, службе; заместитель начальника отдела в департаменте; главный консультант; консультант; главный государственный инспектор; ведущий специалист 1 разряда; ведущий специалист 2 разряда; ведущий специалист 3 разряда</w:t>
            </w:r>
          </w:p>
        </w:tc>
      </w:tr>
      <w:tr w:rsidR="00D86BE7">
        <w:tc>
          <w:tcPr>
            <w:tcW w:w="9014" w:type="dxa"/>
            <w:gridSpan w:val="2"/>
          </w:tcPr>
          <w:p w:rsidR="00D86BE7" w:rsidRDefault="00D86BE7">
            <w:pPr>
              <w:pStyle w:val="ConsPlusNormal"/>
              <w:jc w:val="center"/>
              <w:outlineLvl w:val="2"/>
            </w:pPr>
            <w:r>
              <w:t>Старшая группа должностей</w:t>
            </w:r>
          </w:p>
        </w:tc>
      </w:tr>
      <w:tr w:rsidR="00D86BE7">
        <w:tc>
          <w:tcPr>
            <w:tcW w:w="3345" w:type="dxa"/>
          </w:tcPr>
          <w:p w:rsidR="00D86BE7" w:rsidRDefault="00D86BE7">
            <w:pPr>
              <w:pStyle w:val="ConsPlusNormal"/>
            </w:pPr>
            <w:r>
              <w:t>Референт государственной гражданской службы Тульской области 3, 2, 1 класса</w:t>
            </w:r>
          </w:p>
        </w:tc>
        <w:tc>
          <w:tcPr>
            <w:tcW w:w="5669" w:type="dxa"/>
          </w:tcPr>
          <w:p w:rsidR="00D86BE7" w:rsidRDefault="00D86BE7">
            <w:pPr>
              <w:pStyle w:val="ConsPlusNormal"/>
            </w:pPr>
            <w:r>
              <w:t>Главный специалист-эксперт; ведущий специалист-эксперт; старший государственный инспектор; государственный инспектор; старший специалист 1 разряда; старший специалист 2 разряда; старший специалист 3 разряда</w:t>
            </w:r>
          </w:p>
        </w:tc>
      </w:tr>
      <w:tr w:rsidR="00D86BE7">
        <w:tc>
          <w:tcPr>
            <w:tcW w:w="9014" w:type="dxa"/>
            <w:gridSpan w:val="2"/>
          </w:tcPr>
          <w:p w:rsidR="00D86BE7" w:rsidRDefault="00D86BE7">
            <w:pPr>
              <w:pStyle w:val="ConsPlusNormal"/>
              <w:jc w:val="center"/>
              <w:outlineLvl w:val="2"/>
            </w:pPr>
            <w:r>
              <w:t>Младшая группа должностей</w:t>
            </w:r>
          </w:p>
        </w:tc>
      </w:tr>
      <w:tr w:rsidR="00D86BE7">
        <w:tc>
          <w:tcPr>
            <w:tcW w:w="3345" w:type="dxa"/>
          </w:tcPr>
          <w:p w:rsidR="00D86BE7" w:rsidRDefault="00D86BE7">
            <w:pPr>
              <w:pStyle w:val="ConsPlusNormal"/>
            </w:pPr>
            <w:r>
              <w:t>Секретарь государственной гражданской службы Тульской области 3, 2, 1 класса</w:t>
            </w:r>
          </w:p>
        </w:tc>
        <w:tc>
          <w:tcPr>
            <w:tcW w:w="5669" w:type="dxa"/>
          </w:tcPr>
          <w:p w:rsidR="00D86BE7" w:rsidRDefault="00D86BE7">
            <w:pPr>
              <w:pStyle w:val="ConsPlusNormal"/>
            </w:pPr>
            <w:r>
              <w:t>Специалист 1 разряда</w:t>
            </w:r>
          </w:p>
        </w:tc>
      </w:tr>
      <w:tr w:rsidR="00D86BE7">
        <w:tc>
          <w:tcPr>
            <w:tcW w:w="9014" w:type="dxa"/>
            <w:gridSpan w:val="2"/>
          </w:tcPr>
          <w:p w:rsidR="00D86BE7" w:rsidRDefault="00D86BE7">
            <w:pPr>
              <w:pStyle w:val="ConsPlusNormal"/>
              <w:jc w:val="center"/>
              <w:outlineLvl w:val="1"/>
            </w:pPr>
            <w:r>
              <w:t>Раздел 4. В территориальных органах органов исполнительной власти Тульской области</w:t>
            </w:r>
          </w:p>
        </w:tc>
      </w:tr>
      <w:tr w:rsidR="00D86BE7">
        <w:tc>
          <w:tcPr>
            <w:tcW w:w="9014" w:type="dxa"/>
            <w:gridSpan w:val="2"/>
          </w:tcPr>
          <w:p w:rsidR="00D86BE7" w:rsidRDefault="00D86BE7">
            <w:pPr>
              <w:pStyle w:val="ConsPlusNormal"/>
              <w:jc w:val="center"/>
              <w:outlineLvl w:val="2"/>
            </w:pPr>
            <w:r>
              <w:t>Главная группа должностей</w:t>
            </w:r>
          </w:p>
        </w:tc>
      </w:tr>
      <w:tr w:rsidR="00D86BE7">
        <w:tc>
          <w:tcPr>
            <w:tcW w:w="3345" w:type="dxa"/>
          </w:tcPr>
          <w:p w:rsidR="00D86BE7" w:rsidRDefault="00D86BE7">
            <w:pPr>
              <w:pStyle w:val="ConsPlusNormal"/>
            </w:pPr>
            <w:r>
              <w:t>Государственный советник Тульской области 3, 2, 1 класса</w:t>
            </w:r>
          </w:p>
        </w:tc>
        <w:tc>
          <w:tcPr>
            <w:tcW w:w="5669" w:type="dxa"/>
          </w:tcPr>
          <w:p w:rsidR="00D86BE7" w:rsidRDefault="00D86BE7">
            <w:pPr>
              <w:pStyle w:val="ConsPlusNormal"/>
            </w:pPr>
            <w:r>
              <w:t>Председатель комитета; начальник отдела</w:t>
            </w:r>
          </w:p>
        </w:tc>
      </w:tr>
      <w:tr w:rsidR="00D86BE7">
        <w:tc>
          <w:tcPr>
            <w:tcW w:w="9014" w:type="dxa"/>
            <w:gridSpan w:val="2"/>
          </w:tcPr>
          <w:p w:rsidR="00D86BE7" w:rsidRDefault="00D86BE7">
            <w:pPr>
              <w:pStyle w:val="ConsPlusNormal"/>
              <w:jc w:val="center"/>
              <w:outlineLvl w:val="2"/>
            </w:pPr>
            <w:r>
              <w:lastRenderedPageBreak/>
              <w:t>Ведущая группа должностей</w:t>
            </w:r>
          </w:p>
        </w:tc>
      </w:tr>
      <w:tr w:rsidR="00D86BE7">
        <w:tc>
          <w:tcPr>
            <w:tcW w:w="3345" w:type="dxa"/>
          </w:tcPr>
          <w:p w:rsidR="00D86BE7" w:rsidRDefault="00D86BE7">
            <w:pPr>
              <w:pStyle w:val="ConsPlusNormal"/>
            </w:pPr>
            <w:r>
              <w:t>Советник государственной гражданской службы Тульской области 3, 2, 1 класса</w:t>
            </w:r>
          </w:p>
        </w:tc>
        <w:tc>
          <w:tcPr>
            <w:tcW w:w="5669" w:type="dxa"/>
          </w:tcPr>
          <w:p w:rsidR="00D86BE7" w:rsidRDefault="00D86BE7">
            <w:pPr>
              <w:pStyle w:val="ConsPlusNormal"/>
            </w:pPr>
            <w:r>
              <w:t>Заместитель председателя комитета; заместитель начальника отдела; начальник отдела в комитете; заместитель начальника отдела в комитете</w:t>
            </w:r>
          </w:p>
        </w:tc>
      </w:tr>
      <w:tr w:rsidR="00D86BE7">
        <w:tc>
          <w:tcPr>
            <w:tcW w:w="9014" w:type="dxa"/>
            <w:gridSpan w:val="2"/>
          </w:tcPr>
          <w:p w:rsidR="00D86BE7" w:rsidRDefault="00D86BE7">
            <w:pPr>
              <w:pStyle w:val="ConsPlusNormal"/>
              <w:jc w:val="center"/>
              <w:outlineLvl w:val="2"/>
            </w:pPr>
            <w:r>
              <w:t>Старшая группа должностей</w:t>
            </w:r>
          </w:p>
        </w:tc>
      </w:tr>
      <w:tr w:rsidR="00D86BE7">
        <w:tc>
          <w:tcPr>
            <w:tcW w:w="3345" w:type="dxa"/>
          </w:tcPr>
          <w:p w:rsidR="00D86BE7" w:rsidRDefault="00D86BE7">
            <w:pPr>
              <w:pStyle w:val="ConsPlusNormal"/>
            </w:pPr>
            <w:r>
              <w:t>Референт государственной гражданской службы Тульской области 3, 2, 1 класса</w:t>
            </w:r>
          </w:p>
        </w:tc>
        <w:tc>
          <w:tcPr>
            <w:tcW w:w="5669" w:type="dxa"/>
          </w:tcPr>
          <w:p w:rsidR="00D86BE7" w:rsidRDefault="00D86BE7">
            <w:pPr>
              <w:pStyle w:val="ConsPlusNormal"/>
            </w:pPr>
            <w:r>
              <w:t>Главный специалист-эксперт; ведущий специалист-эксперт; старший специалист 1 разряда; старший специалист 2 разряда; старший специалист 3 разряда</w:t>
            </w:r>
          </w:p>
        </w:tc>
      </w:tr>
      <w:tr w:rsidR="00D86BE7">
        <w:tc>
          <w:tcPr>
            <w:tcW w:w="9014" w:type="dxa"/>
            <w:gridSpan w:val="2"/>
          </w:tcPr>
          <w:p w:rsidR="00D86BE7" w:rsidRDefault="00D86BE7">
            <w:pPr>
              <w:pStyle w:val="ConsPlusNormal"/>
              <w:jc w:val="center"/>
              <w:outlineLvl w:val="2"/>
            </w:pPr>
            <w:r>
              <w:t>Младшая группа должностей</w:t>
            </w:r>
          </w:p>
        </w:tc>
      </w:tr>
      <w:tr w:rsidR="00D86BE7">
        <w:tc>
          <w:tcPr>
            <w:tcW w:w="3345" w:type="dxa"/>
          </w:tcPr>
          <w:p w:rsidR="00D86BE7" w:rsidRDefault="00D86BE7">
            <w:pPr>
              <w:pStyle w:val="ConsPlusNormal"/>
            </w:pPr>
            <w:r>
              <w:t>Секретарь государственной гражданской службы Тульской области 3, 2, 1 класса</w:t>
            </w:r>
          </w:p>
        </w:tc>
        <w:tc>
          <w:tcPr>
            <w:tcW w:w="5669" w:type="dxa"/>
          </w:tcPr>
          <w:p w:rsidR="00D86BE7" w:rsidRDefault="00D86BE7">
            <w:pPr>
              <w:pStyle w:val="ConsPlusNormal"/>
            </w:pPr>
            <w:r>
              <w:t>Специалист 1 разряда</w:t>
            </w:r>
          </w:p>
        </w:tc>
      </w:tr>
      <w:tr w:rsidR="00D86BE7">
        <w:tc>
          <w:tcPr>
            <w:tcW w:w="9014" w:type="dxa"/>
            <w:gridSpan w:val="2"/>
          </w:tcPr>
          <w:p w:rsidR="00D86BE7" w:rsidRDefault="00D86BE7">
            <w:pPr>
              <w:pStyle w:val="ConsPlusNormal"/>
              <w:jc w:val="center"/>
              <w:outlineLvl w:val="1"/>
            </w:pPr>
            <w:r>
              <w:t>Раздел 5. В аппарате избирательной комиссии Тульской области</w:t>
            </w:r>
          </w:p>
        </w:tc>
      </w:tr>
      <w:tr w:rsidR="00D86BE7">
        <w:tc>
          <w:tcPr>
            <w:tcW w:w="9014" w:type="dxa"/>
            <w:gridSpan w:val="2"/>
          </w:tcPr>
          <w:p w:rsidR="00D86BE7" w:rsidRDefault="00D86BE7">
            <w:pPr>
              <w:pStyle w:val="ConsPlusNormal"/>
              <w:jc w:val="center"/>
              <w:outlineLvl w:val="2"/>
            </w:pPr>
            <w:r>
              <w:t>Высшая группа должностей</w:t>
            </w:r>
          </w:p>
        </w:tc>
      </w:tr>
      <w:tr w:rsidR="00D86BE7">
        <w:tc>
          <w:tcPr>
            <w:tcW w:w="3345" w:type="dxa"/>
          </w:tcPr>
          <w:p w:rsidR="00D86BE7" w:rsidRDefault="00D86BE7">
            <w:pPr>
              <w:pStyle w:val="ConsPlusNormal"/>
            </w:pPr>
            <w:r>
              <w:t>Действительный государственный советник Тульской области 3, 2, 1 класса</w:t>
            </w:r>
          </w:p>
        </w:tc>
        <w:tc>
          <w:tcPr>
            <w:tcW w:w="5669" w:type="dxa"/>
          </w:tcPr>
          <w:p w:rsidR="00D86BE7" w:rsidRDefault="00D86BE7">
            <w:pPr>
              <w:pStyle w:val="ConsPlusNormal"/>
            </w:pPr>
            <w:r>
              <w:t>Начальник управления; заместитель начальника управления</w:t>
            </w:r>
          </w:p>
        </w:tc>
      </w:tr>
      <w:tr w:rsidR="00D86BE7">
        <w:tc>
          <w:tcPr>
            <w:tcW w:w="9014" w:type="dxa"/>
            <w:gridSpan w:val="2"/>
          </w:tcPr>
          <w:p w:rsidR="00D86BE7" w:rsidRDefault="00D86BE7">
            <w:pPr>
              <w:pStyle w:val="ConsPlusNormal"/>
              <w:jc w:val="center"/>
              <w:outlineLvl w:val="2"/>
            </w:pPr>
            <w:r>
              <w:t>Главная группа должностей</w:t>
            </w:r>
          </w:p>
        </w:tc>
      </w:tr>
      <w:tr w:rsidR="00D86BE7">
        <w:tc>
          <w:tcPr>
            <w:tcW w:w="3345" w:type="dxa"/>
          </w:tcPr>
          <w:p w:rsidR="00D86BE7" w:rsidRDefault="00D86BE7">
            <w:pPr>
              <w:pStyle w:val="ConsPlusNormal"/>
            </w:pPr>
            <w:r>
              <w:t>Государственный советник Тульской области 3, 2, 1 класса</w:t>
            </w:r>
          </w:p>
        </w:tc>
        <w:tc>
          <w:tcPr>
            <w:tcW w:w="5669" w:type="dxa"/>
          </w:tcPr>
          <w:p w:rsidR="00D86BE7" w:rsidRDefault="00D86BE7">
            <w:pPr>
              <w:pStyle w:val="ConsPlusNormal"/>
            </w:pPr>
            <w:r>
              <w:t>Начальник отдела; начальник отдела в управлении; главный советник</w:t>
            </w:r>
          </w:p>
        </w:tc>
      </w:tr>
      <w:tr w:rsidR="00D86BE7">
        <w:tc>
          <w:tcPr>
            <w:tcW w:w="9014" w:type="dxa"/>
            <w:gridSpan w:val="2"/>
          </w:tcPr>
          <w:p w:rsidR="00D86BE7" w:rsidRDefault="00D86BE7">
            <w:pPr>
              <w:pStyle w:val="ConsPlusNormal"/>
              <w:jc w:val="center"/>
              <w:outlineLvl w:val="2"/>
            </w:pPr>
            <w:r>
              <w:t>Ведущая группа должностей</w:t>
            </w:r>
          </w:p>
        </w:tc>
      </w:tr>
      <w:tr w:rsidR="00D86BE7">
        <w:tc>
          <w:tcPr>
            <w:tcW w:w="3345" w:type="dxa"/>
          </w:tcPr>
          <w:p w:rsidR="00D86BE7" w:rsidRDefault="00D86BE7">
            <w:pPr>
              <w:pStyle w:val="ConsPlusNormal"/>
            </w:pPr>
            <w:r>
              <w:t>Советник государственной гражданской службы Тульской области 3, 2, 1 класса</w:t>
            </w:r>
          </w:p>
        </w:tc>
        <w:tc>
          <w:tcPr>
            <w:tcW w:w="5669" w:type="dxa"/>
          </w:tcPr>
          <w:p w:rsidR="00D86BE7" w:rsidRDefault="00D86BE7">
            <w:pPr>
              <w:pStyle w:val="ConsPlusNormal"/>
            </w:pPr>
            <w:r>
              <w:t>Заместитель начальника отдела; помощник председателя избирательной комиссии Тульской области; советник председателя избирательной комиссии Тульской области; заместитель начальника отдела в управлении; главный консультант; консультант; ведущий специалист 1 разряда; ведущий специалист 2 разряда; ведущий специалист 3 разряда</w:t>
            </w:r>
          </w:p>
        </w:tc>
      </w:tr>
      <w:tr w:rsidR="00D86BE7">
        <w:tc>
          <w:tcPr>
            <w:tcW w:w="9014" w:type="dxa"/>
            <w:gridSpan w:val="2"/>
          </w:tcPr>
          <w:p w:rsidR="00D86BE7" w:rsidRDefault="00D86BE7">
            <w:pPr>
              <w:pStyle w:val="ConsPlusNormal"/>
              <w:jc w:val="center"/>
              <w:outlineLvl w:val="2"/>
            </w:pPr>
            <w:r>
              <w:t>Старшая группа должностей</w:t>
            </w:r>
          </w:p>
        </w:tc>
      </w:tr>
      <w:tr w:rsidR="00D86BE7">
        <w:tc>
          <w:tcPr>
            <w:tcW w:w="3345" w:type="dxa"/>
          </w:tcPr>
          <w:p w:rsidR="00D86BE7" w:rsidRDefault="00D86BE7">
            <w:pPr>
              <w:pStyle w:val="ConsPlusNormal"/>
            </w:pPr>
            <w:r>
              <w:t>Референт государственной гражданской службы Тульской области 3, 2, 1 класса</w:t>
            </w:r>
          </w:p>
        </w:tc>
        <w:tc>
          <w:tcPr>
            <w:tcW w:w="5669" w:type="dxa"/>
          </w:tcPr>
          <w:p w:rsidR="00D86BE7" w:rsidRDefault="00D86BE7">
            <w:pPr>
              <w:pStyle w:val="ConsPlusNormal"/>
            </w:pPr>
            <w:r>
              <w:t>Главный специалист-эксперт; ведущий специалист-эксперт; старший специалист 1 разряда; старший специалист 2 разряда; старший специалист 3 разряда</w:t>
            </w:r>
          </w:p>
        </w:tc>
      </w:tr>
      <w:tr w:rsidR="00D86BE7">
        <w:tc>
          <w:tcPr>
            <w:tcW w:w="9014" w:type="dxa"/>
            <w:gridSpan w:val="2"/>
          </w:tcPr>
          <w:p w:rsidR="00D86BE7" w:rsidRDefault="00D86BE7">
            <w:pPr>
              <w:pStyle w:val="ConsPlusNormal"/>
              <w:jc w:val="center"/>
              <w:outlineLvl w:val="2"/>
            </w:pPr>
            <w:r>
              <w:t>Младшая группа должностей</w:t>
            </w:r>
          </w:p>
        </w:tc>
      </w:tr>
      <w:tr w:rsidR="00D86BE7">
        <w:tc>
          <w:tcPr>
            <w:tcW w:w="3345" w:type="dxa"/>
          </w:tcPr>
          <w:p w:rsidR="00D86BE7" w:rsidRDefault="00D86BE7">
            <w:pPr>
              <w:pStyle w:val="ConsPlusNormal"/>
            </w:pPr>
            <w:r>
              <w:t>Секретарь государственной гражданской службы Тульской области 3, 2, 1 класса</w:t>
            </w:r>
          </w:p>
        </w:tc>
        <w:tc>
          <w:tcPr>
            <w:tcW w:w="5669" w:type="dxa"/>
          </w:tcPr>
          <w:p w:rsidR="00D86BE7" w:rsidRDefault="00D86BE7">
            <w:pPr>
              <w:pStyle w:val="ConsPlusNormal"/>
            </w:pPr>
            <w:r>
              <w:t>Специалист 1 разряда</w:t>
            </w:r>
          </w:p>
        </w:tc>
      </w:tr>
      <w:tr w:rsidR="00D86BE7">
        <w:tc>
          <w:tcPr>
            <w:tcW w:w="9014" w:type="dxa"/>
            <w:gridSpan w:val="2"/>
          </w:tcPr>
          <w:p w:rsidR="00D86BE7" w:rsidRDefault="00D86BE7">
            <w:pPr>
              <w:pStyle w:val="ConsPlusNormal"/>
              <w:jc w:val="center"/>
              <w:outlineLvl w:val="1"/>
            </w:pPr>
            <w:r>
              <w:t>Раздел 6. В аппарате счетной палаты Тульской области</w:t>
            </w:r>
          </w:p>
        </w:tc>
      </w:tr>
      <w:tr w:rsidR="00D86BE7">
        <w:tc>
          <w:tcPr>
            <w:tcW w:w="9014" w:type="dxa"/>
            <w:gridSpan w:val="2"/>
          </w:tcPr>
          <w:p w:rsidR="00D86BE7" w:rsidRDefault="00D86BE7">
            <w:pPr>
              <w:pStyle w:val="ConsPlusNormal"/>
              <w:jc w:val="center"/>
              <w:outlineLvl w:val="2"/>
            </w:pPr>
            <w:r>
              <w:t>Высшая группа должностей</w:t>
            </w:r>
          </w:p>
        </w:tc>
      </w:tr>
      <w:tr w:rsidR="00D86BE7">
        <w:tc>
          <w:tcPr>
            <w:tcW w:w="3345" w:type="dxa"/>
          </w:tcPr>
          <w:p w:rsidR="00D86BE7" w:rsidRDefault="00D86BE7">
            <w:pPr>
              <w:pStyle w:val="ConsPlusNormal"/>
            </w:pPr>
            <w:r>
              <w:lastRenderedPageBreak/>
              <w:t>Действительный государственный советник Тульской области 3, 2, 1 класса</w:t>
            </w:r>
          </w:p>
        </w:tc>
        <w:tc>
          <w:tcPr>
            <w:tcW w:w="5669" w:type="dxa"/>
          </w:tcPr>
          <w:p w:rsidR="00D86BE7" w:rsidRDefault="00D86BE7">
            <w:pPr>
              <w:pStyle w:val="ConsPlusNormal"/>
            </w:pPr>
            <w:r>
              <w:t>Руководитель аппарата счетной палаты</w:t>
            </w:r>
          </w:p>
        </w:tc>
      </w:tr>
      <w:tr w:rsidR="00D86BE7">
        <w:tc>
          <w:tcPr>
            <w:tcW w:w="9014" w:type="dxa"/>
            <w:gridSpan w:val="2"/>
          </w:tcPr>
          <w:p w:rsidR="00D86BE7" w:rsidRDefault="00D86BE7">
            <w:pPr>
              <w:pStyle w:val="ConsPlusNormal"/>
              <w:jc w:val="center"/>
              <w:outlineLvl w:val="2"/>
            </w:pPr>
            <w:r>
              <w:t>Главная группа должностей</w:t>
            </w:r>
          </w:p>
        </w:tc>
      </w:tr>
      <w:tr w:rsidR="00D86BE7">
        <w:tc>
          <w:tcPr>
            <w:tcW w:w="3345" w:type="dxa"/>
          </w:tcPr>
          <w:p w:rsidR="00D86BE7" w:rsidRDefault="00D86BE7">
            <w:pPr>
              <w:pStyle w:val="ConsPlusNormal"/>
            </w:pPr>
            <w:r>
              <w:t>Государственный советник Тульской области 3, 2, 1 класса</w:t>
            </w:r>
          </w:p>
        </w:tc>
        <w:tc>
          <w:tcPr>
            <w:tcW w:w="5669" w:type="dxa"/>
          </w:tcPr>
          <w:p w:rsidR="00D86BE7" w:rsidRDefault="00D86BE7">
            <w:pPr>
              <w:pStyle w:val="ConsPlusNormal"/>
            </w:pPr>
            <w:r>
              <w:t>Начальник инспекции; начальник отдела; главный советник</w:t>
            </w:r>
          </w:p>
        </w:tc>
      </w:tr>
      <w:tr w:rsidR="00D86BE7">
        <w:tc>
          <w:tcPr>
            <w:tcW w:w="9014" w:type="dxa"/>
            <w:gridSpan w:val="2"/>
          </w:tcPr>
          <w:p w:rsidR="00D86BE7" w:rsidRDefault="00D86BE7">
            <w:pPr>
              <w:pStyle w:val="ConsPlusNormal"/>
              <w:jc w:val="center"/>
              <w:outlineLvl w:val="2"/>
            </w:pPr>
            <w:r>
              <w:t>Ведущая группа должностей</w:t>
            </w:r>
          </w:p>
        </w:tc>
      </w:tr>
      <w:tr w:rsidR="00D86BE7">
        <w:tc>
          <w:tcPr>
            <w:tcW w:w="3345" w:type="dxa"/>
          </w:tcPr>
          <w:p w:rsidR="00D86BE7" w:rsidRDefault="00D86BE7">
            <w:pPr>
              <w:pStyle w:val="ConsPlusNormal"/>
            </w:pPr>
            <w:r>
              <w:t>Советник государственной гражданской службы Тульской области 3, 2, 1 класса</w:t>
            </w:r>
          </w:p>
        </w:tc>
        <w:tc>
          <w:tcPr>
            <w:tcW w:w="5669" w:type="dxa"/>
          </w:tcPr>
          <w:p w:rsidR="00D86BE7" w:rsidRDefault="00D86BE7">
            <w:pPr>
              <w:pStyle w:val="ConsPlusNormal"/>
            </w:pPr>
            <w:r>
              <w:t>Заместитель начальника инспекции; заместитель начальника отдела; помощник председателя счетной палаты Тульской области; советник председателя счетной палаты Тульско</w:t>
            </w:r>
            <w:bookmarkStart w:id="5" w:name="_GoBack"/>
            <w:bookmarkEnd w:id="5"/>
            <w:r>
              <w:t>й области; главный инспектор; главный консультант; ведущий инспектор; консультант; ведущий специалист 1 разряда; ведущий специалист 2 разряда; ведущий специалист 3 разряда</w:t>
            </w:r>
          </w:p>
        </w:tc>
      </w:tr>
      <w:tr w:rsidR="00D86BE7">
        <w:tc>
          <w:tcPr>
            <w:tcW w:w="9014" w:type="dxa"/>
            <w:gridSpan w:val="2"/>
          </w:tcPr>
          <w:p w:rsidR="00D86BE7" w:rsidRDefault="00D86BE7">
            <w:pPr>
              <w:pStyle w:val="ConsPlusNormal"/>
              <w:jc w:val="center"/>
              <w:outlineLvl w:val="2"/>
            </w:pPr>
            <w:r>
              <w:t>Старшая группа должностей</w:t>
            </w:r>
          </w:p>
        </w:tc>
      </w:tr>
      <w:tr w:rsidR="00D86BE7">
        <w:tc>
          <w:tcPr>
            <w:tcW w:w="3345" w:type="dxa"/>
          </w:tcPr>
          <w:p w:rsidR="00D86BE7" w:rsidRDefault="00D86BE7">
            <w:pPr>
              <w:pStyle w:val="ConsPlusNormal"/>
            </w:pPr>
            <w:r>
              <w:t>Референт государственной гражданской службы Тульской области 3, 2, 1 класса</w:t>
            </w:r>
          </w:p>
        </w:tc>
        <w:tc>
          <w:tcPr>
            <w:tcW w:w="5669" w:type="dxa"/>
          </w:tcPr>
          <w:p w:rsidR="00D86BE7" w:rsidRDefault="00D86BE7">
            <w:pPr>
              <w:pStyle w:val="ConsPlusNormal"/>
            </w:pPr>
            <w:r>
              <w:t>Старший инспектор; главный специалист-эксперт; инспектор; ведущий специалист-эксперт; старший специалист 1 разряда; старший специалист 2 разряда; старший специалист 3 разряда</w:t>
            </w:r>
          </w:p>
        </w:tc>
      </w:tr>
      <w:tr w:rsidR="00D86BE7">
        <w:tc>
          <w:tcPr>
            <w:tcW w:w="9014" w:type="dxa"/>
            <w:gridSpan w:val="2"/>
          </w:tcPr>
          <w:p w:rsidR="00D86BE7" w:rsidRDefault="00D86BE7">
            <w:pPr>
              <w:pStyle w:val="ConsPlusNormal"/>
              <w:jc w:val="center"/>
              <w:outlineLvl w:val="2"/>
            </w:pPr>
            <w:r>
              <w:t>Младшая группа должностей</w:t>
            </w:r>
          </w:p>
        </w:tc>
      </w:tr>
      <w:tr w:rsidR="00D86BE7">
        <w:tc>
          <w:tcPr>
            <w:tcW w:w="3345" w:type="dxa"/>
          </w:tcPr>
          <w:p w:rsidR="00D86BE7" w:rsidRDefault="00D86BE7">
            <w:pPr>
              <w:pStyle w:val="ConsPlusNormal"/>
            </w:pPr>
            <w:r>
              <w:t>Секретарь государственной гражданской службы Тульской области 3, 2, 1 класса</w:t>
            </w:r>
          </w:p>
        </w:tc>
        <w:tc>
          <w:tcPr>
            <w:tcW w:w="5669" w:type="dxa"/>
          </w:tcPr>
          <w:p w:rsidR="00D86BE7" w:rsidRDefault="00D86BE7">
            <w:pPr>
              <w:pStyle w:val="ConsPlusNormal"/>
            </w:pPr>
            <w:r>
              <w:t>Специалист 1 разряда</w:t>
            </w:r>
          </w:p>
        </w:tc>
      </w:tr>
      <w:tr w:rsidR="00D86BE7">
        <w:tc>
          <w:tcPr>
            <w:tcW w:w="9014" w:type="dxa"/>
            <w:gridSpan w:val="2"/>
          </w:tcPr>
          <w:p w:rsidR="00D86BE7" w:rsidRDefault="00D86BE7">
            <w:pPr>
              <w:pStyle w:val="ConsPlusNormal"/>
              <w:jc w:val="center"/>
              <w:outlineLvl w:val="1"/>
            </w:pPr>
            <w:r>
              <w:t>Раздел 7. В аппаратах мировых судей в Тульской области</w:t>
            </w:r>
          </w:p>
        </w:tc>
      </w:tr>
      <w:tr w:rsidR="00D86BE7">
        <w:tc>
          <w:tcPr>
            <w:tcW w:w="9014" w:type="dxa"/>
            <w:gridSpan w:val="2"/>
          </w:tcPr>
          <w:p w:rsidR="00D86BE7" w:rsidRDefault="00D86BE7">
            <w:pPr>
              <w:pStyle w:val="ConsPlusNormal"/>
              <w:jc w:val="center"/>
              <w:outlineLvl w:val="2"/>
            </w:pPr>
            <w:r>
              <w:t>Ведущая группа должностей</w:t>
            </w:r>
          </w:p>
        </w:tc>
      </w:tr>
      <w:tr w:rsidR="00D86BE7">
        <w:tc>
          <w:tcPr>
            <w:tcW w:w="3345" w:type="dxa"/>
          </w:tcPr>
          <w:p w:rsidR="00D86BE7" w:rsidRDefault="00D86BE7">
            <w:pPr>
              <w:pStyle w:val="ConsPlusNormal"/>
            </w:pPr>
            <w:r>
              <w:t>Советник государственной гражданской службы Тульской области 3, 2, 1 класса</w:t>
            </w:r>
          </w:p>
        </w:tc>
        <w:tc>
          <w:tcPr>
            <w:tcW w:w="5669" w:type="dxa"/>
          </w:tcPr>
          <w:p w:rsidR="00D86BE7" w:rsidRDefault="00D86BE7">
            <w:pPr>
              <w:pStyle w:val="ConsPlusNormal"/>
            </w:pPr>
            <w:r>
              <w:t>Помощник мирового судьи</w:t>
            </w:r>
          </w:p>
        </w:tc>
      </w:tr>
      <w:tr w:rsidR="00D86BE7">
        <w:tc>
          <w:tcPr>
            <w:tcW w:w="9014" w:type="dxa"/>
            <w:gridSpan w:val="2"/>
          </w:tcPr>
          <w:p w:rsidR="00D86BE7" w:rsidRDefault="00D86BE7">
            <w:pPr>
              <w:pStyle w:val="ConsPlusNormal"/>
              <w:jc w:val="center"/>
              <w:outlineLvl w:val="2"/>
            </w:pPr>
            <w:r>
              <w:t>Старшая группа должностей</w:t>
            </w:r>
          </w:p>
        </w:tc>
      </w:tr>
      <w:tr w:rsidR="00D86BE7">
        <w:tc>
          <w:tcPr>
            <w:tcW w:w="3345" w:type="dxa"/>
          </w:tcPr>
          <w:p w:rsidR="00D86BE7" w:rsidRDefault="00D86BE7">
            <w:pPr>
              <w:pStyle w:val="ConsPlusNormal"/>
            </w:pPr>
            <w:r>
              <w:t>Референт государственной гражданской службы Тульской области 3, 2, 1 класса</w:t>
            </w:r>
          </w:p>
        </w:tc>
        <w:tc>
          <w:tcPr>
            <w:tcW w:w="5669" w:type="dxa"/>
          </w:tcPr>
          <w:p w:rsidR="00D86BE7" w:rsidRDefault="00D86BE7">
            <w:pPr>
              <w:pStyle w:val="ConsPlusNormal"/>
            </w:pPr>
            <w:r>
              <w:t>Секретарь судебного заседания</w:t>
            </w:r>
          </w:p>
        </w:tc>
      </w:tr>
      <w:tr w:rsidR="00D86BE7">
        <w:tc>
          <w:tcPr>
            <w:tcW w:w="9014" w:type="dxa"/>
            <w:gridSpan w:val="2"/>
          </w:tcPr>
          <w:p w:rsidR="00D86BE7" w:rsidRDefault="00D86BE7">
            <w:pPr>
              <w:pStyle w:val="ConsPlusNormal"/>
              <w:jc w:val="center"/>
              <w:outlineLvl w:val="1"/>
            </w:pPr>
            <w:r>
              <w:t>Раздел 8. В аппарате уполномоченных в Тульской области</w:t>
            </w:r>
          </w:p>
        </w:tc>
      </w:tr>
      <w:tr w:rsidR="00D86BE7">
        <w:tc>
          <w:tcPr>
            <w:tcW w:w="9014" w:type="dxa"/>
            <w:gridSpan w:val="2"/>
          </w:tcPr>
          <w:p w:rsidR="00D86BE7" w:rsidRDefault="00D86BE7">
            <w:pPr>
              <w:pStyle w:val="ConsPlusNormal"/>
              <w:jc w:val="center"/>
              <w:outlineLvl w:val="2"/>
            </w:pPr>
            <w:r>
              <w:t>Высшая группа должностей</w:t>
            </w:r>
          </w:p>
        </w:tc>
      </w:tr>
      <w:tr w:rsidR="00D86BE7">
        <w:tc>
          <w:tcPr>
            <w:tcW w:w="3345" w:type="dxa"/>
          </w:tcPr>
          <w:p w:rsidR="00D86BE7" w:rsidRDefault="00D86BE7">
            <w:pPr>
              <w:pStyle w:val="ConsPlusNormal"/>
            </w:pPr>
            <w:r>
              <w:t>Действительный государственный советник Тульской области 3, 2, 1 класса</w:t>
            </w:r>
          </w:p>
        </w:tc>
        <w:tc>
          <w:tcPr>
            <w:tcW w:w="5669" w:type="dxa"/>
          </w:tcPr>
          <w:p w:rsidR="00D86BE7" w:rsidRDefault="00D86BE7">
            <w:pPr>
              <w:pStyle w:val="ConsPlusNormal"/>
            </w:pPr>
            <w:r>
              <w:t>Руководитель аппарата уполномоченных в Тульской области</w:t>
            </w:r>
          </w:p>
        </w:tc>
      </w:tr>
      <w:tr w:rsidR="00D86BE7">
        <w:tc>
          <w:tcPr>
            <w:tcW w:w="9014" w:type="dxa"/>
            <w:gridSpan w:val="2"/>
          </w:tcPr>
          <w:p w:rsidR="00D86BE7" w:rsidRDefault="00D86BE7">
            <w:pPr>
              <w:pStyle w:val="ConsPlusNormal"/>
              <w:jc w:val="center"/>
              <w:outlineLvl w:val="2"/>
            </w:pPr>
            <w:r>
              <w:t>Ведущая группа должностей</w:t>
            </w:r>
          </w:p>
        </w:tc>
      </w:tr>
      <w:tr w:rsidR="00D86BE7">
        <w:tc>
          <w:tcPr>
            <w:tcW w:w="3345" w:type="dxa"/>
          </w:tcPr>
          <w:p w:rsidR="00D86BE7" w:rsidRDefault="00D86BE7">
            <w:pPr>
              <w:pStyle w:val="ConsPlusNormal"/>
            </w:pPr>
            <w:r>
              <w:t xml:space="preserve">Советник государственной </w:t>
            </w:r>
            <w:r>
              <w:lastRenderedPageBreak/>
              <w:t>гражданской службы Тульской области 3, 2, 1 класса</w:t>
            </w:r>
          </w:p>
        </w:tc>
        <w:tc>
          <w:tcPr>
            <w:tcW w:w="5669" w:type="dxa"/>
          </w:tcPr>
          <w:p w:rsidR="00D86BE7" w:rsidRDefault="00D86BE7">
            <w:pPr>
              <w:pStyle w:val="ConsPlusNormal"/>
              <w:jc w:val="both"/>
            </w:pPr>
            <w:r>
              <w:lastRenderedPageBreak/>
              <w:t>Консультант</w:t>
            </w:r>
          </w:p>
        </w:tc>
      </w:tr>
      <w:tr w:rsidR="00D86BE7">
        <w:tc>
          <w:tcPr>
            <w:tcW w:w="9014" w:type="dxa"/>
            <w:gridSpan w:val="2"/>
          </w:tcPr>
          <w:p w:rsidR="00D86BE7" w:rsidRDefault="00D86BE7">
            <w:pPr>
              <w:pStyle w:val="ConsPlusNormal"/>
              <w:jc w:val="center"/>
              <w:outlineLvl w:val="2"/>
            </w:pPr>
            <w:r>
              <w:t>Старшая группа должностей</w:t>
            </w:r>
          </w:p>
        </w:tc>
      </w:tr>
      <w:tr w:rsidR="00D86BE7">
        <w:tc>
          <w:tcPr>
            <w:tcW w:w="3345" w:type="dxa"/>
          </w:tcPr>
          <w:p w:rsidR="00D86BE7" w:rsidRDefault="00D86BE7">
            <w:pPr>
              <w:pStyle w:val="ConsPlusNormal"/>
            </w:pPr>
            <w:r>
              <w:t>Референт государственной гражданской службы Тульской области 3, 2, 1 класса</w:t>
            </w:r>
          </w:p>
        </w:tc>
        <w:tc>
          <w:tcPr>
            <w:tcW w:w="5669" w:type="dxa"/>
          </w:tcPr>
          <w:p w:rsidR="00D86BE7" w:rsidRDefault="00D86BE7">
            <w:pPr>
              <w:pStyle w:val="ConsPlusNormal"/>
            </w:pPr>
            <w:r>
              <w:t>Главный специалист-эксперт; старший специалист 3 разряда</w:t>
            </w:r>
          </w:p>
        </w:tc>
      </w:tr>
      <w:tr w:rsidR="00D86BE7">
        <w:tc>
          <w:tcPr>
            <w:tcW w:w="9014" w:type="dxa"/>
            <w:gridSpan w:val="2"/>
          </w:tcPr>
          <w:p w:rsidR="00D86BE7" w:rsidRDefault="00D86BE7">
            <w:pPr>
              <w:pStyle w:val="ConsPlusNormal"/>
              <w:jc w:val="center"/>
              <w:outlineLvl w:val="2"/>
            </w:pPr>
            <w:r>
              <w:t>Младшая группа должностей</w:t>
            </w:r>
          </w:p>
        </w:tc>
      </w:tr>
      <w:tr w:rsidR="00D86BE7">
        <w:tc>
          <w:tcPr>
            <w:tcW w:w="3345" w:type="dxa"/>
          </w:tcPr>
          <w:p w:rsidR="00D86BE7" w:rsidRDefault="00D86BE7">
            <w:pPr>
              <w:pStyle w:val="ConsPlusNormal"/>
            </w:pPr>
            <w:r>
              <w:t>Секретарь государственной гражданской службы Тульской области 3, 2, 1 класса</w:t>
            </w:r>
          </w:p>
        </w:tc>
        <w:tc>
          <w:tcPr>
            <w:tcW w:w="5669" w:type="dxa"/>
          </w:tcPr>
          <w:p w:rsidR="00D86BE7" w:rsidRDefault="00D86BE7">
            <w:pPr>
              <w:pStyle w:val="ConsPlusNormal"/>
            </w:pPr>
            <w:r>
              <w:t>Специалист 1 разряда"</w:t>
            </w:r>
          </w:p>
        </w:tc>
      </w:tr>
    </w:tbl>
    <w:p w:rsidR="00D86BE7" w:rsidRDefault="00D86BE7">
      <w:pPr>
        <w:pStyle w:val="ConsPlusNormal"/>
        <w:jc w:val="both"/>
      </w:pPr>
    </w:p>
    <w:p w:rsidR="00D86BE7" w:rsidRDefault="00D86BE7">
      <w:pPr>
        <w:pStyle w:val="ConsPlusNormal"/>
        <w:jc w:val="both"/>
      </w:pPr>
    </w:p>
    <w:p w:rsidR="00D86BE7" w:rsidRDefault="00D86BE7">
      <w:pPr>
        <w:pStyle w:val="ConsPlusNormal"/>
        <w:pBdr>
          <w:bottom w:val="single" w:sz="6" w:space="0" w:color="auto"/>
        </w:pBdr>
        <w:spacing w:before="100" w:after="100"/>
        <w:jc w:val="both"/>
        <w:rPr>
          <w:sz w:val="2"/>
          <w:szCs w:val="2"/>
        </w:rPr>
      </w:pPr>
    </w:p>
    <w:p w:rsidR="00B901AB" w:rsidRDefault="00B901AB"/>
    <w:sectPr w:rsidR="00B901AB" w:rsidSect="00251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E7"/>
    <w:rsid w:val="00B901AB"/>
    <w:rsid w:val="00D86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A0768-B3FD-4F01-806A-66D8CFE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B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86BE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86BE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67&amp;n=44819&amp;dst=100018" TargetMode="External"/><Relationship Id="rId18" Type="http://schemas.openxmlformats.org/officeDocument/2006/relationships/hyperlink" Target="https://login.consultant.ru/link/?req=doc&amp;base=RLAW067&amp;n=44819&amp;dst=100022" TargetMode="External"/><Relationship Id="rId26" Type="http://schemas.openxmlformats.org/officeDocument/2006/relationships/hyperlink" Target="https://login.consultant.ru/link/?req=doc&amp;base=RLAW067&amp;n=44819&amp;dst=100032" TargetMode="External"/><Relationship Id="rId39" Type="http://schemas.openxmlformats.org/officeDocument/2006/relationships/hyperlink" Target="https://login.consultant.ru/link/?req=doc&amp;base=RLAW067&amp;n=101215&amp;dst=100017" TargetMode="External"/><Relationship Id="rId3" Type="http://schemas.openxmlformats.org/officeDocument/2006/relationships/webSettings" Target="webSettings.xml"/><Relationship Id="rId21" Type="http://schemas.openxmlformats.org/officeDocument/2006/relationships/hyperlink" Target="https://login.consultant.ru/link/?req=doc&amp;base=RLAW067&amp;n=44819&amp;dst=100026" TargetMode="External"/><Relationship Id="rId34" Type="http://schemas.openxmlformats.org/officeDocument/2006/relationships/hyperlink" Target="https://login.consultant.ru/link/?req=doc&amp;base=RLAW067&amp;n=101215&amp;dst=100013" TargetMode="External"/><Relationship Id="rId42" Type="http://schemas.openxmlformats.org/officeDocument/2006/relationships/hyperlink" Target="https://login.consultant.ru/link/?req=doc&amp;base=RLAW067&amp;n=101215&amp;dst=100020" TargetMode="External"/><Relationship Id="rId47" Type="http://schemas.openxmlformats.org/officeDocument/2006/relationships/hyperlink" Target="https://login.consultant.ru/link/?req=doc&amp;base=RLAW067&amp;n=101215&amp;dst=100025" TargetMode="External"/><Relationship Id="rId7" Type="http://schemas.openxmlformats.org/officeDocument/2006/relationships/hyperlink" Target="https://login.consultant.ru/link/?req=doc&amp;base=RLAW067&amp;n=44819&amp;dst=100017" TargetMode="External"/><Relationship Id="rId12" Type="http://schemas.openxmlformats.org/officeDocument/2006/relationships/hyperlink" Target="https://login.consultant.ru/link/?req=doc&amp;base=LAW&amp;n=431057&amp;dst=100845" TargetMode="External"/><Relationship Id="rId17" Type="http://schemas.openxmlformats.org/officeDocument/2006/relationships/hyperlink" Target="https://login.consultant.ru/link/?req=doc&amp;base=RLAW067&amp;n=44819&amp;dst=100021" TargetMode="External"/><Relationship Id="rId25" Type="http://schemas.openxmlformats.org/officeDocument/2006/relationships/hyperlink" Target="https://login.consultant.ru/link/?req=doc&amp;base=RLAW067&amp;n=44819&amp;dst=100031" TargetMode="External"/><Relationship Id="rId33" Type="http://schemas.openxmlformats.org/officeDocument/2006/relationships/hyperlink" Target="https://login.consultant.ru/link/?req=doc&amp;base=RLAW067&amp;n=124293&amp;dst=100010" TargetMode="External"/><Relationship Id="rId38" Type="http://schemas.openxmlformats.org/officeDocument/2006/relationships/hyperlink" Target="https://login.consultant.ru/link/?req=doc&amp;base=RLAW067&amp;n=101215&amp;dst=100015" TargetMode="External"/><Relationship Id="rId46" Type="http://schemas.openxmlformats.org/officeDocument/2006/relationships/hyperlink" Target="https://login.consultant.ru/link/?req=doc&amp;base=RLAW067&amp;n=17050&amp;dst=100014" TargetMode="External"/><Relationship Id="rId2" Type="http://schemas.openxmlformats.org/officeDocument/2006/relationships/settings" Target="settings.xml"/><Relationship Id="rId16" Type="http://schemas.openxmlformats.org/officeDocument/2006/relationships/hyperlink" Target="https://login.consultant.ru/link/?req=doc&amp;base=RLAW067&amp;n=111465&amp;dst=100040" TargetMode="External"/><Relationship Id="rId20" Type="http://schemas.openxmlformats.org/officeDocument/2006/relationships/hyperlink" Target="https://login.consultant.ru/link/?req=doc&amp;base=RLAW067&amp;n=44819&amp;dst=100025" TargetMode="External"/><Relationship Id="rId29" Type="http://schemas.openxmlformats.org/officeDocument/2006/relationships/hyperlink" Target="https://login.consultant.ru/link/?req=doc&amp;base=RLAW067&amp;n=44819&amp;dst=100035" TargetMode="External"/><Relationship Id="rId41" Type="http://schemas.openxmlformats.org/officeDocument/2006/relationships/hyperlink" Target="https://login.consultant.ru/link/?req=doc&amp;base=RLAW067&amp;n=101215&amp;dst=100019" TargetMode="External"/><Relationship Id="rId1" Type="http://schemas.openxmlformats.org/officeDocument/2006/relationships/styles" Target="styles.xml"/><Relationship Id="rId6" Type="http://schemas.openxmlformats.org/officeDocument/2006/relationships/hyperlink" Target="https://login.consultant.ru/link/?req=doc&amp;base=RLAW067&amp;n=44818&amp;dst=100116" TargetMode="External"/><Relationship Id="rId11" Type="http://schemas.openxmlformats.org/officeDocument/2006/relationships/hyperlink" Target="https://login.consultant.ru/link/?req=doc&amp;base=RLAW067&amp;n=124286&amp;dst=100008" TargetMode="External"/><Relationship Id="rId24" Type="http://schemas.openxmlformats.org/officeDocument/2006/relationships/hyperlink" Target="https://login.consultant.ru/link/?req=doc&amp;base=RLAW067&amp;n=44819&amp;dst=100030" TargetMode="External"/><Relationship Id="rId32" Type="http://schemas.openxmlformats.org/officeDocument/2006/relationships/hyperlink" Target="https://login.consultant.ru/link/?req=doc&amp;base=RLAW067&amp;n=44819&amp;dst=100036" TargetMode="External"/><Relationship Id="rId37" Type="http://schemas.openxmlformats.org/officeDocument/2006/relationships/hyperlink" Target="https://login.consultant.ru/link/?req=doc&amp;base=RLAW067&amp;n=124293&amp;dst=100012" TargetMode="External"/><Relationship Id="rId40" Type="http://schemas.openxmlformats.org/officeDocument/2006/relationships/hyperlink" Target="https://login.consultant.ru/link/?req=doc&amp;base=RLAW067&amp;n=124286&amp;dst=100008" TargetMode="External"/><Relationship Id="rId45" Type="http://schemas.openxmlformats.org/officeDocument/2006/relationships/hyperlink" Target="https://login.consultant.ru/link/?req=doc&amp;base=RLAW067&amp;n=107369&amp;dst=100007" TargetMode="External"/><Relationship Id="rId5" Type="http://schemas.openxmlformats.org/officeDocument/2006/relationships/hyperlink" Target="https://login.consultant.ru/link/?req=doc&amp;base=RLAW067&amp;n=17050&amp;dst=100007" TargetMode="External"/><Relationship Id="rId15" Type="http://schemas.openxmlformats.org/officeDocument/2006/relationships/hyperlink" Target="https://login.consultant.ru/link/?req=doc&amp;base=RLAW067&amp;n=44819&amp;dst=100020" TargetMode="External"/><Relationship Id="rId23" Type="http://schemas.openxmlformats.org/officeDocument/2006/relationships/hyperlink" Target="https://login.consultant.ru/link/?req=doc&amp;base=RLAW067&amp;n=44819&amp;dst=100029" TargetMode="External"/><Relationship Id="rId28" Type="http://schemas.openxmlformats.org/officeDocument/2006/relationships/hyperlink" Target="https://login.consultant.ru/link/?req=doc&amp;base=RLAW067&amp;n=44819&amp;dst=100032" TargetMode="External"/><Relationship Id="rId36" Type="http://schemas.openxmlformats.org/officeDocument/2006/relationships/hyperlink" Target="https://login.consultant.ru/link/?req=doc&amp;base=RLAW067&amp;n=44819&amp;dst=100037" TargetMode="External"/><Relationship Id="rId49" Type="http://schemas.openxmlformats.org/officeDocument/2006/relationships/theme" Target="theme/theme1.xml"/><Relationship Id="rId10" Type="http://schemas.openxmlformats.org/officeDocument/2006/relationships/hyperlink" Target="https://login.consultant.ru/link/?req=doc&amp;base=RLAW067&amp;n=107369&amp;dst=100007" TargetMode="External"/><Relationship Id="rId19" Type="http://schemas.openxmlformats.org/officeDocument/2006/relationships/hyperlink" Target="https://login.consultant.ru/link/?req=doc&amp;base=RLAW067&amp;n=44819&amp;dst=100024" TargetMode="External"/><Relationship Id="rId31" Type="http://schemas.openxmlformats.org/officeDocument/2006/relationships/hyperlink" Target="https://login.consultant.ru/link/?req=doc&amp;base=RLAW067&amp;n=101215&amp;dst=100012" TargetMode="External"/><Relationship Id="rId44" Type="http://schemas.openxmlformats.org/officeDocument/2006/relationships/hyperlink" Target="https://login.consultant.ru/link/?req=doc&amp;base=RLAW067&amp;n=124293&amp;dst=1000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67&amp;n=101215&amp;dst=100007" TargetMode="External"/><Relationship Id="rId14" Type="http://schemas.openxmlformats.org/officeDocument/2006/relationships/hyperlink" Target="https://login.consultant.ru/link/?req=doc&amp;base=RLAW067&amp;n=101215&amp;dst=100010" TargetMode="External"/><Relationship Id="rId22" Type="http://schemas.openxmlformats.org/officeDocument/2006/relationships/hyperlink" Target="https://login.consultant.ru/link/?req=doc&amp;base=RLAW067&amp;n=44819&amp;dst=100027" TargetMode="External"/><Relationship Id="rId27" Type="http://schemas.openxmlformats.org/officeDocument/2006/relationships/hyperlink" Target="https://login.consultant.ru/link/?req=doc&amp;base=RLAW067&amp;n=44819&amp;dst=100032" TargetMode="External"/><Relationship Id="rId30" Type="http://schemas.openxmlformats.org/officeDocument/2006/relationships/hyperlink" Target="https://login.consultant.ru/link/?req=doc&amp;base=RLAW067&amp;n=124293&amp;dst=100009" TargetMode="External"/><Relationship Id="rId35" Type="http://schemas.openxmlformats.org/officeDocument/2006/relationships/hyperlink" Target="https://login.consultant.ru/link/?req=doc&amp;base=RLAW067&amp;n=124293&amp;dst=100011" TargetMode="External"/><Relationship Id="rId43" Type="http://schemas.openxmlformats.org/officeDocument/2006/relationships/hyperlink" Target="https://login.consultant.ru/link/?req=doc&amp;base=RLAW067&amp;n=124286&amp;dst=100008" TargetMode="External"/><Relationship Id="rId48" Type="http://schemas.openxmlformats.org/officeDocument/2006/relationships/fontTable" Target="fontTable.xml"/><Relationship Id="rId8" Type="http://schemas.openxmlformats.org/officeDocument/2006/relationships/hyperlink" Target="https://login.consultant.ru/link/?req=doc&amp;base=RLAW067&amp;n=124293&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3902</Words>
  <Characters>22245</Characters>
  <Application>Microsoft Office Word</Application>
  <DocSecurity>0</DocSecurity>
  <Lines>185</Lines>
  <Paragraphs>52</Paragraphs>
  <ScaleCrop>false</ScaleCrop>
  <Company/>
  <LinksUpToDate>false</LinksUpToDate>
  <CharactersWithSpaces>26095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2023-04-26T08:00:00Z</dcterms:created>
  <dcterms:modified xsi:type="dcterms:W3CDTF">2023-04-26T08:02:00Z</dcterms:modified>
</cp:coreProperties>
</file>